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方正小标宋简体" w:hAnsi="Times New Roman" w:eastAsia="方正小标宋简体"/>
          <w:sz w:val="44"/>
          <w:szCs w:val="44"/>
          <w:highlight w:val="yellow"/>
        </w:rPr>
      </w:pPr>
    </w:p>
    <w:p>
      <w:pPr>
        <w:widowControl w:val="0"/>
        <w:spacing w:after="0" w:line="7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2019年长海县国民经济和社会发展</w:t>
      </w:r>
    </w:p>
    <w:p>
      <w:pPr>
        <w:widowControl w:val="0"/>
        <w:spacing w:after="0" w:line="7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统 计 公 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长海县统计局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，在长海县委、县政府的坚强领导下，全县上下坚持以习近平新时代中国特色社会主义思想为指导，全面贯彻党的十九大和十九届二中、三中、四中全会精神，坚持稳中求进工作总基调，贯彻新发展理念，扎实推动高质量发展，重实干、强执行、抓落实，全县经济运行平稳健康，社会事业全面进步，人民生活持续改善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一、综  合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地区生产总值：初步核算，全年地区生产总值83.6亿元，比上年增长0.3%。第一产业增加值51.1亿元，增长0.3%；第二产业增加值1.3亿元，下降5.5 %；第三产业增加值31.2亿元，增长0.5%。第一产业增加值占地区生产总值的比重61.1%，第二产业增加值比重为1.6%，第三产业增加值比重为37.3%。</w:t>
      </w:r>
      <w:r>
        <w:rPr>
          <w:rFonts w:ascii="仿宋" w:hAnsi="仿宋" w:eastAsia="仿宋"/>
          <w:sz w:val="32"/>
          <w:szCs w:val="32"/>
        </w:rPr>
        <w:t>按户籍人口计算，全县人均地区生产总值118210元，比上年增长2.7%。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人口：年末户籍25451户，比上年减少22户。户籍人口70728人，减少498人，按性别分：男性35059人、女性35669人。全年内出生人口461人，出生率6.49 ‰，死亡人口440人，死亡率6.2‰，自然增长率为0.3‰。人口密度每平方公里497人（按岛屿面积142.04平方公里计算）。此外,外来人口26624人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二、农  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全年农林牧渔业及服务业总产值97.64亿元，比上年下降5.5%。其中，农业产值0.22亿元，下降5.2%，林业产值0.03亿元，下降3.6%；牧业产值0.1亿元，下降27.5%；渔业产值89.53亿元，下降4.7%；农林牧渔服务业产值7.76亿元，下降13.2%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全年粮食总产量604吨，水果总产量331吨，蔬菜及食用菌总产量3709吨。肉产量310吨，蛋产量207吨，比去年增长25.5%，水产品总产量527824吨。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渔业</w:t>
      </w:r>
      <w:r>
        <w:rPr>
          <w:rFonts w:ascii="仿宋" w:hAnsi="仿宋" w:eastAsia="仿宋"/>
          <w:sz w:val="32"/>
          <w:szCs w:val="32"/>
        </w:rPr>
        <w:t>：年末机动渔船</w:t>
      </w:r>
      <w:r>
        <w:rPr>
          <w:rFonts w:hint="eastAsia" w:ascii="仿宋" w:hAnsi="仿宋" w:eastAsia="仿宋"/>
          <w:sz w:val="32"/>
          <w:szCs w:val="32"/>
        </w:rPr>
        <w:t>8620</w:t>
      </w:r>
      <w:r>
        <w:rPr>
          <w:rFonts w:ascii="仿宋" w:hAnsi="仿宋" w:eastAsia="仿宋"/>
          <w:sz w:val="32"/>
          <w:szCs w:val="32"/>
        </w:rPr>
        <w:t>艘，功率</w:t>
      </w:r>
      <w:r>
        <w:rPr>
          <w:rFonts w:hint="eastAsia" w:ascii="仿宋" w:hAnsi="仿宋" w:eastAsia="仿宋"/>
          <w:sz w:val="32"/>
          <w:szCs w:val="32"/>
        </w:rPr>
        <w:t>22.9</w:t>
      </w:r>
      <w:r>
        <w:rPr>
          <w:rFonts w:ascii="仿宋" w:hAnsi="仿宋" w:eastAsia="仿宋"/>
          <w:sz w:val="32"/>
          <w:szCs w:val="32"/>
        </w:rPr>
        <w:t>万千瓦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全年捕捞产量</w:t>
      </w:r>
      <w:r>
        <w:rPr>
          <w:rFonts w:hint="eastAsia" w:ascii="仿宋" w:hAnsi="仿宋" w:eastAsia="仿宋"/>
          <w:sz w:val="32"/>
          <w:szCs w:val="32"/>
        </w:rPr>
        <w:t>7.6</w:t>
      </w:r>
      <w:r>
        <w:rPr>
          <w:rFonts w:ascii="仿宋" w:hAnsi="仿宋" w:eastAsia="仿宋"/>
          <w:sz w:val="32"/>
          <w:szCs w:val="32"/>
        </w:rPr>
        <w:t>万吨，其中沿岸近海捕捞产量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万吨、远洋</w:t>
      </w:r>
      <w:r>
        <w:rPr>
          <w:rFonts w:hint="eastAsia" w:ascii="仿宋" w:hAnsi="仿宋" w:eastAsia="仿宋"/>
          <w:sz w:val="32"/>
          <w:szCs w:val="32"/>
        </w:rPr>
        <w:t>3.6</w:t>
      </w:r>
      <w:r>
        <w:rPr>
          <w:rFonts w:ascii="仿宋" w:hAnsi="仿宋" w:eastAsia="仿宋"/>
          <w:sz w:val="32"/>
          <w:szCs w:val="32"/>
        </w:rPr>
        <w:t>万吨。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海水养殖面积</w:t>
      </w:r>
      <w:r>
        <w:rPr>
          <w:rFonts w:hint="eastAsia" w:ascii="仿宋" w:hAnsi="仿宋" w:eastAsia="仿宋"/>
          <w:sz w:val="32"/>
          <w:szCs w:val="32"/>
        </w:rPr>
        <w:t>28.9</w:t>
      </w:r>
      <w:r>
        <w:rPr>
          <w:rFonts w:ascii="仿宋" w:hAnsi="仿宋" w:eastAsia="仿宋"/>
          <w:sz w:val="32"/>
          <w:szCs w:val="32"/>
        </w:rPr>
        <w:t>万公顷。总计中，贝类</w:t>
      </w:r>
      <w:r>
        <w:rPr>
          <w:rFonts w:hint="eastAsia" w:ascii="仿宋" w:hAnsi="仿宋" w:eastAsia="仿宋"/>
          <w:sz w:val="32"/>
          <w:szCs w:val="32"/>
        </w:rPr>
        <w:t>21.6</w:t>
      </w:r>
      <w:r>
        <w:rPr>
          <w:rFonts w:ascii="仿宋" w:hAnsi="仿宋" w:eastAsia="仿宋"/>
          <w:sz w:val="32"/>
          <w:szCs w:val="32"/>
        </w:rPr>
        <w:t>万公顷，其中夏夷扇贝</w:t>
      </w:r>
      <w:r>
        <w:rPr>
          <w:rFonts w:hint="eastAsia" w:ascii="仿宋" w:hAnsi="仿宋" w:eastAsia="仿宋"/>
          <w:sz w:val="32"/>
          <w:szCs w:val="32"/>
        </w:rPr>
        <w:t>20.3</w:t>
      </w:r>
      <w:r>
        <w:rPr>
          <w:rFonts w:ascii="仿宋" w:hAnsi="仿宋" w:eastAsia="仿宋"/>
          <w:sz w:val="32"/>
          <w:szCs w:val="32"/>
        </w:rPr>
        <w:t>万公顷。养殖产量</w:t>
      </w:r>
      <w:r>
        <w:rPr>
          <w:rFonts w:hint="eastAsia" w:ascii="仿宋" w:hAnsi="仿宋" w:eastAsia="仿宋"/>
          <w:sz w:val="32"/>
          <w:szCs w:val="32"/>
        </w:rPr>
        <w:t>41.5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万吨，其中贝类</w:t>
      </w:r>
      <w:r>
        <w:rPr>
          <w:rFonts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36.3</w:t>
      </w:r>
      <w:r>
        <w:rPr>
          <w:rFonts w:ascii="仿宋" w:hAnsi="仿宋" w:eastAsia="仿宋"/>
          <w:sz w:val="32"/>
          <w:szCs w:val="32"/>
        </w:rPr>
        <w:t>万吨。</w:t>
      </w:r>
      <w:r>
        <w:rPr>
          <w:rFonts w:hint="eastAsia" w:ascii="仿宋" w:hAnsi="仿宋" w:eastAsia="仿宋"/>
          <w:sz w:val="32"/>
          <w:szCs w:val="32"/>
        </w:rPr>
        <w:t>水产苗种产值77550万元。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eastAsia="仿宋"/>
          <w:sz w:val="32"/>
          <w:szCs w:val="32"/>
        </w:rPr>
        <w:t>农</w:t>
      </w:r>
      <w:r>
        <w:rPr>
          <w:rFonts w:hint="eastAsia" w:ascii="仿宋" w:hAnsi="仿宋" w:eastAsia="仿宋"/>
          <w:sz w:val="32"/>
          <w:szCs w:val="32"/>
        </w:rPr>
        <w:t>业生产：设施内种植蔬菜330亩、产量717吨。全年农作物总播种面积1.1万亩。总计中粮食播种面积8880亩，经济作物2332亩。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森林面积6789.21公顷，</w:t>
      </w:r>
      <w:r>
        <w:rPr>
          <w:rFonts w:ascii="仿宋" w:hAnsi="仿宋" w:eastAsia="仿宋"/>
          <w:sz w:val="32"/>
          <w:szCs w:val="32"/>
        </w:rPr>
        <w:t>年末森林覆盖率47.78%。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三、工业和建筑业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工业：年末规模以上工业企业 6 家，规模以上工业产值 17062 万元，下降23.1%。规模以上工业水产品加工量 4973 吨、产值 15036万元。规模以上工业销售产值 19036 万元，产销率 115.7%。营业收23234万元，其中主营业务收入 22101 万元。利润总额-1783 万元。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建筑业：全年境内注册的资质以上建筑业企业 9 家。建筑业总产值实现 5315 万元，比上年下降51.9%。竣工面积 5921 平方米，减少 24241 平方米。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四、固定资产投资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建设项目投资本年施工42 个，完成固定资产投资 38068 万元，比上年下降 14.4%。建设项目投资中，计划投资 5000 万以上项目 8 个，本年完成投资 23911 万元；计划投资500- 5000 万项目 34 个，投资额 14157 万元。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房地产开发本年有 10 个项目。项目规划占地面积 82499 平方米。完成投资额 2184 万元，下降87.9%。房地产开发房屋施工面积34532 平方米，其中住宅 26534 平方米；商品房销售面积 5512 平方米，其中住宅 5163 平方米。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固定资产投资额 40252 万元。按三次产业划分，一产业 16908万元，比上年下降5.2%；二产业 10855 万元，下降 12.3%；三产业12489 万元，下降 61.4%。从乡镇看，大长山岛镇 16987 万元（含县直6800 万元）、獐子岛镇 3062 万元、广鹿岛镇 12156 万元、海洋镇3069万元、小长山镇 4978 万元。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五、交通运输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公路运输：全县公路共 129 条、297.291 公里。全县营运车拥有量为536辆。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上运输：客运船舶40艘（长海注册36艘），总客位8918个（长海注册7580个），总车位157台（长海注册131台）。往大连方向2艘、皮口方向26艘、杏树方向10艘、旅游船舶2艘。货运船舶5艘，总功率1520.5千瓦，载重量1930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全年海上客运量243.1万人次、运送车辆9.1万台次，同比增长5%、17%；海上货运量197万吨，同比增长6%。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民航国内航线1 条，全年航班起降436架次，比上年增长0.9%；运送旅客3270人次，增长19.0%。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物流：长海县有物流企业26家,物流个体业户30家,冷链物流企业15家(冷冻容量5500吨)。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六、旅游、国内贸易和对外经济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旅游: 全县共接待上岛游客 134万人次，实现旅游综合收入16.1亿元，同比分别增长0.7%和7%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长海县有景区、景点45处，国家A级景区4个，其中3A级 2个（大长山岛景区，小长山岛小水口森林公园），2A级2个（獐子岛鹰嘴石风景区，广鹿岛铁山仙女湖景区）。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消费市场：全县商贸流通服务、消费促进等方面取得较快发展,各类商贸服务网点5450个，较上年同期5302个增长2.8%。社会消费品零售额实现21.84亿元，同比增长11.6%。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对外经济：全县外贸进出口完成10152.68万元，比上年下降14.22%。其中出口完成 7469.91万元，比上年下降24.67%；进口完成2682.77万元，比上年增长39.79%。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全年引进新项目4个，续建项目3个，引进省外实际到位资金2.01亿元。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七、财政、税收和金融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一般公共预算收入（以下简称财政收入） 41069万元，增长2. 6%。其中：税收收入 5580万元，下降11.3%；非税收入35489万元，增长5. 3%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一般公共预算支出（以下简称财政支出）115593万元，增长9. 4%。其中：县本级支出86768万元，增长2. 3%；乡镇级支 出28825万元，增长38.3%。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金融：年末金融机构各项存款总计58.88亿元(含外币,下同),比上年末增加0.33亿元，增长0.6%。年末各项贷款28.33亿元，比上年减少1.57亿元，下降5.3%。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八、教育、文化、体育、卫生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教育：全县现有幼儿园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所，其中城镇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所、农村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所。幼儿园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个班，本年新入园幼儿</w:t>
      </w:r>
      <w:r>
        <w:rPr>
          <w:rFonts w:ascii="仿宋" w:hAnsi="仿宋" w:eastAsia="仿宋"/>
          <w:sz w:val="32"/>
          <w:szCs w:val="32"/>
        </w:rPr>
        <w:t>362</w:t>
      </w:r>
      <w:r>
        <w:rPr>
          <w:rFonts w:hint="eastAsia" w:ascii="仿宋" w:hAnsi="仿宋" w:eastAsia="仿宋"/>
          <w:sz w:val="32"/>
          <w:szCs w:val="32"/>
        </w:rPr>
        <w:t>人,在园幼儿</w:t>
      </w:r>
      <w:r>
        <w:rPr>
          <w:rFonts w:ascii="仿宋" w:hAnsi="仿宋" w:eastAsia="仿宋"/>
          <w:sz w:val="32"/>
          <w:szCs w:val="32"/>
        </w:rPr>
        <w:t>1165</w:t>
      </w:r>
      <w:r>
        <w:rPr>
          <w:rFonts w:hint="eastAsia" w:ascii="仿宋" w:hAnsi="仿宋" w:eastAsia="仿宋"/>
          <w:sz w:val="32"/>
          <w:szCs w:val="32"/>
        </w:rPr>
        <w:t>人，专任教师</w:t>
      </w:r>
      <w:r>
        <w:rPr>
          <w:rFonts w:ascii="仿宋" w:hAnsi="仿宋" w:eastAsia="仿宋"/>
          <w:sz w:val="32"/>
          <w:szCs w:val="32"/>
        </w:rPr>
        <w:t>117</w:t>
      </w:r>
      <w:r>
        <w:rPr>
          <w:rFonts w:hint="eastAsia" w:ascii="仿宋" w:hAnsi="仿宋" w:eastAsia="仿宋"/>
          <w:sz w:val="32"/>
          <w:szCs w:val="32"/>
        </w:rPr>
        <w:t xml:space="preserve">人。   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小学6所，其中班级数107个，毕业生503人，招生数386人，在校生2581人，其中女生1193人。小学学龄人口净入学率98.97%。教职工人数317人，其中专任教师271人。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普通中学7所，其中高中1所。初中班级数55个，毕业生496人，招生数492人，在校生1537人，其中女生727人。教职工人数259人，其中专任教师200人。高中班数24个，毕业生294人，招生数247人，在校生792人，其中女生445人。教职工人数91人，专任教师78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等职业技术专业学校1所，班级数12个，毕业生205人，招生数134人，在校生人数421人，其中女生150人。教职工人数65人，专任教师61人。广播电视大学1所，班级数78个，毕业生207人，招生数189人，在校生631人，其中女生215人。教职工人数22人，其中专任教师19人。特殊教育学校1所，在校生9人，专任教师3人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文化：开展群众文艺大拜年活动，举办专题文艺晚会6场，观众3000余人；举办了锣鼓秧歌表演活动，全县5个镇30余支锣鼓秧歌队参演；成功举办演出专题晚会以及体育健身表演20余场，各镇举办夏季大型广场文化活动10余场次，观众达10万余人次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体育：全县2个大型广场、20个小型广场的健身器材安装工作顺利完成，建成社区足球场5个，建有健身站点35个。全县共举办各类体育比赛80余次，参与6万余人次。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县级文化馆1个，镇综合文化站5个；县级综合文化中心1个，镇文化中心5个；农村文化中心户271户。有影剧院1座，农村电影放映点28个，全年放映电影646场。有县级公共图书馆1所，全年共接待读者54381人次，馆藏各类图书、文献152207册。农家（社区）书屋30个。有新华书店1家，全年销售图书8.04万册。有各类文化经营单位38家，有不可移动文物46处，其中国家级1处，省级2处，市级5处，县级6处，未定级32处。有可移动文物300件套，其中二级文物10件套，三级文物280件套，一般文物10件套。有非遗保护项目10项，其中国家级非物质文化遗产项目1项、市级3项、县级6项。有各类非物质文化遗产项目代表性传承人11人，其中省级1人、市级4人、县级6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医药卫生：长海县有各级各类医疗卫生机构4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 xml:space="preserve">个，其中县级医院1个、卫生服务机构 1个，镇中心卫生院4个，村（社区）卫生所 26个，个体诊所14个；医疗机构实有床位240张。每千户籍人口拥有医院床位3.4张（每千常住人口2.6张）；卫生从业人员412人，其中卫生技术人员371人。每千户籍人口拥有执业（助理）医师1.8人（每千常住人口1.4人）、注册护士2.5人（每千常住人口1.9人）。全县卫生系统有副高级及以上职称52人，中级职称162人。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九、科技和质量监督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科技：全县有3家高新技术企业。技术合同登记额1000 万元。本年申请专利14 件，其中发明专利4件、实用新型 9件、外观设计1 件。专利授权量 2 件，其中实用新型 2件。到年末我县有效发明专利拥有量36件。全年科技支出587.54万元。年末有专业技术人员(初级以上职称) 1353人，其中：高职（正高19人、副高494人），中职601 人，初职239 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共接受专利申请18件，其中发明专利4件、实用新型专利11件、外观设计专利3件；专利授权量6件，均为实用新型专利；截至2019年末，我县有效发明专利拥有量36件。全年我县商标申请件数247件、注册件数172件、累计有效注册量2189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共有检验检测机构4家，有机产品获证企业15家、质量管理体系获证企业11家、职业健康管理体系获证企业7家、环境管理体系获证企业8家、HACCP获证企业5家、服务认证获证企业1家、食品农产品管理体系获证企业7家；有计量检定测试所1个，全年检定计量器具2528台件；拥有大连市名牌产品1个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共有各类市场主体9448户，其中：内资企业1480户（含私营企业1237户），外资企业8户，农民专业合作社28户，个体工商户7932户。全年共新办理各类市场主体设立登记1241户，新办理各类市场主体注销登记530户。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十、市政建设、安全生产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城建：全年改造供暖管网1300米。对县城区11栋楼实施“暖房子”工程。维修改造县城区破损严重地段16处。实施县城区二块裸露地段绿化补植，面积1800平方米。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县镇区路灯基数 825 根，光源数 3450 盏。园林绿地面积 18.1 万平方米、人均占有绿地面积14平方米，公园乔木株数 3784 棵。污水处理厂日处理能力0.17万吨/日，污水年处理量65.5 万吨。镇区供热户数8515户，供热面积 75 万平方米。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安全生产：现场检查记录74份，责令限期整改指令书2 份，整改复查意见书2份。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十一、气象和环境保护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年平均气温11.5℃，极端最高气温31.2℃，出现在7月28日；极端最低气温-12.1℃，出现在2月7日。地面平均气温14.7℃，地面极端最高气温58.8℃，出现在7月22日；地面极端最低气温-11.1℃，出现在1月16日。年气温较差26.7℃。年日照总数2642.3小时。年降水量411.7毫米，日最大降水量65.9毫米，出现在8月12日。平均相对湿度66%。最长连续降水日4天，最长连续不降水日43天，年降水日数71天（≥0.1毫米）,其中年降雪日数7天（≥0.1毫米）。年平均风速3.6米/秒，年大风日数23天（≥17.0米/秒），年极大风力23.3米/秒（风向NNW），出现在5月27日。年闪电次数1183次。年雾日数61天。年无霜期269天，年降霜期79天。寒潮10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环境保护：工业二氧化硫排放</w:t>
      </w:r>
      <w:r>
        <w:rPr>
          <w:rFonts w:ascii="仿宋_GB2312" w:eastAsia="仿宋_GB2312"/>
          <w:sz w:val="32"/>
          <w:szCs w:val="32"/>
        </w:rPr>
        <w:t>36.7</w:t>
      </w:r>
      <w:r>
        <w:rPr>
          <w:rFonts w:hint="eastAsia" w:ascii="仿宋_GB2312" w:eastAsia="仿宋_GB2312"/>
          <w:sz w:val="32"/>
          <w:szCs w:val="32"/>
        </w:rPr>
        <w:t>吨；氮氧化物排放量</w:t>
      </w:r>
      <w:r>
        <w:rPr>
          <w:rFonts w:ascii="仿宋_GB2312" w:eastAsia="仿宋_GB2312"/>
          <w:sz w:val="32"/>
          <w:szCs w:val="32"/>
        </w:rPr>
        <w:t>51.7</w:t>
      </w:r>
      <w:r>
        <w:rPr>
          <w:rFonts w:hint="eastAsia" w:ascii="仿宋_GB2312" w:eastAsia="仿宋_GB2312"/>
          <w:sz w:val="32"/>
          <w:szCs w:val="32"/>
        </w:rPr>
        <w:t>吨。年末污水处理厂 33 座，污水处理率 70%。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空气中自然降尘全年平均值 2.2（吨/平方公里.月），可吸入颗粒物</w:t>
      </w:r>
      <w:r>
        <w:rPr>
          <w:rFonts w:ascii="仿宋_GB2312" w:hAnsi="仿宋_GB2312" w:eastAsia="仿宋_GB2312" w:cs="仿宋_GB2312"/>
          <w:color w:val="000000"/>
          <w:sz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</w:rPr>
        <w:t>6</w:t>
      </w:r>
      <w:r>
        <w:rPr>
          <w:rFonts w:hint="eastAsia" w:ascii="仿宋_GB2312" w:eastAsia="仿宋_GB2312"/>
          <w:sz w:val="32"/>
          <w:szCs w:val="32"/>
        </w:rPr>
        <w:t>（微克/立方米）、二氧化硫</w:t>
      </w:r>
      <w:r>
        <w:rPr>
          <w:rFonts w:ascii="仿宋_GB2312" w:hAnsi="仿宋_GB2312" w:eastAsia="仿宋_GB2312" w:cs="仿宋_GB2312"/>
          <w:color w:val="000000"/>
          <w:sz w:val="32"/>
        </w:rPr>
        <w:t>7</w:t>
      </w:r>
      <w:r>
        <w:rPr>
          <w:rFonts w:hint="eastAsia" w:ascii="仿宋_GB2312" w:eastAsia="仿宋_GB2312"/>
          <w:sz w:val="32"/>
          <w:szCs w:val="32"/>
        </w:rPr>
        <w:t>微克/立方米、二氧化氮</w:t>
      </w:r>
      <w:r>
        <w:rPr>
          <w:rFonts w:ascii="仿宋_GB2312" w:hAnsi="仿宋_GB2312" w:eastAsia="仿宋_GB2312" w:cs="仿宋_GB2312"/>
          <w:color w:val="000000"/>
          <w:sz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8</w:t>
      </w:r>
      <w:r>
        <w:rPr>
          <w:rFonts w:hint="eastAsia" w:ascii="仿宋_GB2312" w:eastAsia="仿宋_GB2312"/>
          <w:sz w:val="32"/>
          <w:szCs w:val="32"/>
        </w:rPr>
        <w:t>（微克/立方米）、一氧化碳第 95 百分位 1.4（毫克/立方米）、细颗粒物（PM2.5)</w:t>
      </w:r>
      <w:r>
        <w:rPr>
          <w:rFonts w:ascii="仿宋_GB2312" w:hAnsi="仿宋_GB2312" w:eastAsia="仿宋_GB2312" w:cs="仿宋_GB2312"/>
          <w:color w:val="000000"/>
          <w:sz w:val="32"/>
        </w:rPr>
        <w:t xml:space="preserve"> 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 (微克/立方米）、臭氧第 90 百分位 122（微克/立方米）。功能区噪声质量一、二、三、四类区昼间年均值分别是 49.8分贝、54.0分贝、59.6分贝和62.6分贝。交通干线噪声昼间 67.4分贝。全年优良天气</w:t>
      </w:r>
      <w:r>
        <w:rPr>
          <w:rFonts w:ascii="仿宋_GB2312" w:hAnsi="仿宋_GB2312" w:eastAsia="仿宋_GB2312" w:cs="仿宋_GB2312"/>
          <w:color w:val="000000"/>
          <w:sz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43</w:t>
      </w:r>
      <w:r>
        <w:rPr>
          <w:rFonts w:hint="eastAsia" w:ascii="仿宋_GB2312" w:eastAsia="仿宋_GB2312"/>
          <w:sz w:val="32"/>
          <w:szCs w:val="32"/>
        </w:rPr>
        <w:t>天（有效监测364天）。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十二、社会保障和人民生活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婚姻：全年登记结婚413对,民政部门协议离婚196对。</w:t>
      </w:r>
      <w:r>
        <w:rPr>
          <w:rFonts w:ascii="仿宋" w:hAnsi="仿宋" w:eastAsia="仿宋"/>
          <w:sz w:val="32"/>
          <w:szCs w:val="32"/>
        </w:rPr>
        <w:t>法院受理离婚案件49件，其中判决离婚10件、调解23件、判决不离婚10件、撤诉6件。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社会</w:t>
      </w:r>
      <w:r>
        <w:rPr>
          <w:rFonts w:hint="eastAsia" w:ascii="仿宋" w:hAnsi="仿宋" w:eastAsia="仿宋"/>
          <w:sz w:val="32"/>
          <w:szCs w:val="32"/>
        </w:rPr>
        <w:t>保险:各项社会保险累计参保约5.17万人，共征缴保险基金2.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sz w:val="32"/>
          <w:szCs w:val="32"/>
        </w:rPr>
        <w:t>亿元。其中城镇职工基本养老保险参保人数13619人，城乡居民养老保险参保缴费人数3048人；基本医疗保险参保人数17421人；失业保险参保人数5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898</w:t>
      </w:r>
      <w:r>
        <w:rPr>
          <w:rFonts w:hint="eastAsia" w:ascii="仿宋" w:hAnsi="仿宋" w:eastAsia="仿宋"/>
          <w:sz w:val="32"/>
          <w:szCs w:val="32"/>
        </w:rPr>
        <w:t>人；职工工伤保险参保人数59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sz w:val="32"/>
          <w:szCs w:val="32"/>
        </w:rPr>
        <w:t>人、职工生育保险参保人数58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人。其中：城镇职工基本养老保险领取人数12559人，城乡居民养老保险领取人数8083人。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归集住房公积金13651 万元，比上年增长 2.5%，运用住房公积金13150万元，增长 20.2%，其中发放贷款 2004 万元，下降 6.9%。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劳动仲裁、工伤：受理仲裁案件26件，支付劳动者劳动报酬6.96万元，支付劳动者工伤待遇18.1万元。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殡葬：年末全县殡葬单位有火化炉7个、当年处理遗体402具，当年经营性公墓已运用穴位40盔，公益性公墓运用穴位340盔。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救助：全县共有8574户次、11065人次享受城市居民最低生活保障待遇，共发放资金815.8万元。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养老：年末集体供养单位4个，年末床位数470张，年末在院人数105人，其中特困供养人员75人，自费人员30人。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社团：年末有社团12个，会员7734人，其中单位会员891人，个人会员6843人。会员总计中专业性的1198人、行业性的152人、学术性的670人、联合性的5714人。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抚安置：接收安置退伍义务士兵、士官33人，安置费137.45万元。年末优待优抚对象272人，其中革命伤残人员40人、“三属”9人、在乡复员军人8人、参战退役人员4人、带病回乡退伍军人36人、其他优待优抚对象175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宗教：年末有社团1个，会员78人，其中个人会员78人。年末教派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个，宗教教职人员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人，信徒1750人，活动场所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处。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1、本公报各项统计数据均为初步统计数，最终确定数为统计年鉴。部分数据因四舍五入的原因，存在着与分项合计不等的情况。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2、地区生产总值、各产业增加值绝对数按现价计算，增长速度按2015年不变价计算。新口径中，原一产业中的农林牧渔服务业、原二产业中的金属制品、机械和设备修理业移至第三产业。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3、年末户籍人口数为公安局统计口径。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4、规模以上工业统计范围为年主营业务收入2000万元及以上的工业法人企业。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5、固定资产投资统计的起点为500万元及5000万元以上项目。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6、社会消费品零售总额统计中限额以上单位：指年主营业务收入2000万元及以上的批发业企业（单位）、500万元及以上的零售业企业（单位）、200万元及以上的住宿和餐饮业企业（单位）。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1701" w:right="1531" w:bottom="1418" w:left="1531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- 8 -</w:t>
    </w:r>
    <w:r>
      <w:fldChar w:fldCharType="end"/>
    </w:r>
  </w:p>
  <w:p>
    <w:pPr>
      <w:pStyle w:val="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2"/>
  </w:compat>
  <w:rsids>
    <w:rsidRoot w:val="00172A27"/>
    <w:rsid w:val="000010D1"/>
    <w:rsid w:val="00001DE2"/>
    <w:rsid w:val="00005D03"/>
    <w:rsid w:val="000069CF"/>
    <w:rsid w:val="0000712F"/>
    <w:rsid w:val="0000745B"/>
    <w:rsid w:val="0001315F"/>
    <w:rsid w:val="0001670D"/>
    <w:rsid w:val="00017DBA"/>
    <w:rsid w:val="00020240"/>
    <w:rsid w:val="00021E85"/>
    <w:rsid w:val="0002250D"/>
    <w:rsid w:val="000231F9"/>
    <w:rsid w:val="0002362B"/>
    <w:rsid w:val="00023C68"/>
    <w:rsid w:val="00023C7C"/>
    <w:rsid w:val="00024A8E"/>
    <w:rsid w:val="00025A2E"/>
    <w:rsid w:val="00025AE9"/>
    <w:rsid w:val="00032242"/>
    <w:rsid w:val="00037329"/>
    <w:rsid w:val="00040C9F"/>
    <w:rsid w:val="00042095"/>
    <w:rsid w:val="00043657"/>
    <w:rsid w:val="0004408C"/>
    <w:rsid w:val="00047805"/>
    <w:rsid w:val="00047C17"/>
    <w:rsid w:val="00047CBD"/>
    <w:rsid w:val="000517FD"/>
    <w:rsid w:val="00053182"/>
    <w:rsid w:val="000531F4"/>
    <w:rsid w:val="0007028C"/>
    <w:rsid w:val="000708E8"/>
    <w:rsid w:val="000745BB"/>
    <w:rsid w:val="000746D3"/>
    <w:rsid w:val="00077AF9"/>
    <w:rsid w:val="000801EA"/>
    <w:rsid w:val="00081379"/>
    <w:rsid w:val="000815DA"/>
    <w:rsid w:val="00085178"/>
    <w:rsid w:val="000871ED"/>
    <w:rsid w:val="0009018C"/>
    <w:rsid w:val="00095666"/>
    <w:rsid w:val="000A27EE"/>
    <w:rsid w:val="000A2B54"/>
    <w:rsid w:val="000A4D96"/>
    <w:rsid w:val="000B12D9"/>
    <w:rsid w:val="000B264A"/>
    <w:rsid w:val="000B4556"/>
    <w:rsid w:val="000B6240"/>
    <w:rsid w:val="000B662D"/>
    <w:rsid w:val="000C0C9C"/>
    <w:rsid w:val="000C14BF"/>
    <w:rsid w:val="000C252E"/>
    <w:rsid w:val="000C2BAF"/>
    <w:rsid w:val="000C317C"/>
    <w:rsid w:val="000C4174"/>
    <w:rsid w:val="000C45A1"/>
    <w:rsid w:val="000D158F"/>
    <w:rsid w:val="000D531A"/>
    <w:rsid w:val="000D5492"/>
    <w:rsid w:val="000D77C5"/>
    <w:rsid w:val="000E724F"/>
    <w:rsid w:val="000F1094"/>
    <w:rsid w:val="000F1871"/>
    <w:rsid w:val="00104C9D"/>
    <w:rsid w:val="001051D9"/>
    <w:rsid w:val="00105C7A"/>
    <w:rsid w:val="00106E85"/>
    <w:rsid w:val="00107842"/>
    <w:rsid w:val="00113545"/>
    <w:rsid w:val="00113DCB"/>
    <w:rsid w:val="00117005"/>
    <w:rsid w:val="0012162A"/>
    <w:rsid w:val="00123740"/>
    <w:rsid w:val="001253A0"/>
    <w:rsid w:val="001253BC"/>
    <w:rsid w:val="0012546D"/>
    <w:rsid w:val="00125A3F"/>
    <w:rsid w:val="0012666F"/>
    <w:rsid w:val="001277D1"/>
    <w:rsid w:val="00127C8E"/>
    <w:rsid w:val="00132E10"/>
    <w:rsid w:val="00133EE7"/>
    <w:rsid w:val="00135399"/>
    <w:rsid w:val="0013746B"/>
    <w:rsid w:val="001403D6"/>
    <w:rsid w:val="00140538"/>
    <w:rsid w:val="001417F6"/>
    <w:rsid w:val="00145CBB"/>
    <w:rsid w:val="00146FC1"/>
    <w:rsid w:val="001529D3"/>
    <w:rsid w:val="00153C96"/>
    <w:rsid w:val="001574C5"/>
    <w:rsid w:val="00160CF9"/>
    <w:rsid w:val="00163559"/>
    <w:rsid w:val="00166549"/>
    <w:rsid w:val="00166E9F"/>
    <w:rsid w:val="001728BF"/>
    <w:rsid w:val="00172A27"/>
    <w:rsid w:val="00172D29"/>
    <w:rsid w:val="00174BC1"/>
    <w:rsid w:val="0017705B"/>
    <w:rsid w:val="00184292"/>
    <w:rsid w:val="0019127D"/>
    <w:rsid w:val="0019330E"/>
    <w:rsid w:val="00193D11"/>
    <w:rsid w:val="001948D1"/>
    <w:rsid w:val="00195241"/>
    <w:rsid w:val="001A07F0"/>
    <w:rsid w:val="001A1C79"/>
    <w:rsid w:val="001A2BF8"/>
    <w:rsid w:val="001A574B"/>
    <w:rsid w:val="001A5CD3"/>
    <w:rsid w:val="001A5F0D"/>
    <w:rsid w:val="001B2CC7"/>
    <w:rsid w:val="001B2DF9"/>
    <w:rsid w:val="001B49F7"/>
    <w:rsid w:val="001B588C"/>
    <w:rsid w:val="001B7C20"/>
    <w:rsid w:val="001C20CF"/>
    <w:rsid w:val="001C3468"/>
    <w:rsid w:val="001C427B"/>
    <w:rsid w:val="001D0C29"/>
    <w:rsid w:val="001D1AC7"/>
    <w:rsid w:val="001D4560"/>
    <w:rsid w:val="001D5924"/>
    <w:rsid w:val="001E085B"/>
    <w:rsid w:val="001E1988"/>
    <w:rsid w:val="001E1CF8"/>
    <w:rsid w:val="001E6403"/>
    <w:rsid w:val="001E6BE2"/>
    <w:rsid w:val="001F02F7"/>
    <w:rsid w:val="001F5F50"/>
    <w:rsid w:val="001F7781"/>
    <w:rsid w:val="002022F6"/>
    <w:rsid w:val="00202411"/>
    <w:rsid w:val="0020287B"/>
    <w:rsid w:val="002033D0"/>
    <w:rsid w:val="00204788"/>
    <w:rsid w:val="0020501A"/>
    <w:rsid w:val="0021098A"/>
    <w:rsid w:val="002117F0"/>
    <w:rsid w:val="00212DCA"/>
    <w:rsid w:val="002161B4"/>
    <w:rsid w:val="00224AC3"/>
    <w:rsid w:val="00224C94"/>
    <w:rsid w:val="002313F1"/>
    <w:rsid w:val="00231793"/>
    <w:rsid w:val="00231B0D"/>
    <w:rsid w:val="00234609"/>
    <w:rsid w:val="00234E0D"/>
    <w:rsid w:val="00236C5F"/>
    <w:rsid w:val="00236E2B"/>
    <w:rsid w:val="00245440"/>
    <w:rsid w:val="00247246"/>
    <w:rsid w:val="00247376"/>
    <w:rsid w:val="00250710"/>
    <w:rsid w:val="00255316"/>
    <w:rsid w:val="00255E21"/>
    <w:rsid w:val="0025777B"/>
    <w:rsid w:val="00257D9F"/>
    <w:rsid w:val="002610EA"/>
    <w:rsid w:val="002619B9"/>
    <w:rsid w:val="0026223A"/>
    <w:rsid w:val="00265412"/>
    <w:rsid w:val="002676F8"/>
    <w:rsid w:val="00267EE1"/>
    <w:rsid w:val="00270EE0"/>
    <w:rsid w:val="00273F45"/>
    <w:rsid w:val="00274F57"/>
    <w:rsid w:val="002828B8"/>
    <w:rsid w:val="00283A26"/>
    <w:rsid w:val="0028478F"/>
    <w:rsid w:val="002863A6"/>
    <w:rsid w:val="002902A8"/>
    <w:rsid w:val="00295045"/>
    <w:rsid w:val="00297432"/>
    <w:rsid w:val="002977AA"/>
    <w:rsid w:val="002A4FEB"/>
    <w:rsid w:val="002A6ADE"/>
    <w:rsid w:val="002A6BAF"/>
    <w:rsid w:val="002A6CA5"/>
    <w:rsid w:val="002A6EFB"/>
    <w:rsid w:val="002A7725"/>
    <w:rsid w:val="002B1038"/>
    <w:rsid w:val="002B31E8"/>
    <w:rsid w:val="002B3957"/>
    <w:rsid w:val="002B4757"/>
    <w:rsid w:val="002B7BFC"/>
    <w:rsid w:val="002C0051"/>
    <w:rsid w:val="002C0915"/>
    <w:rsid w:val="002C209A"/>
    <w:rsid w:val="002C34ED"/>
    <w:rsid w:val="002C3565"/>
    <w:rsid w:val="002C41E3"/>
    <w:rsid w:val="002C4AB4"/>
    <w:rsid w:val="002C7DD8"/>
    <w:rsid w:val="002C7F48"/>
    <w:rsid w:val="002D225A"/>
    <w:rsid w:val="002D5348"/>
    <w:rsid w:val="002E2448"/>
    <w:rsid w:val="002E3511"/>
    <w:rsid w:val="002E40F0"/>
    <w:rsid w:val="002E7605"/>
    <w:rsid w:val="002F05AE"/>
    <w:rsid w:val="002F06B8"/>
    <w:rsid w:val="002F0782"/>
    <w:rsid w:val="002F078D"/>
    <w:rsid w:val="002F1D37"/>
    <w:rsid w:val="002F3284"/>
    <w:rsid w:val="002F37E0"/>
    <w:rsid w:val="002F4A72"/>
    <w:rsid w:val="002F4AE7"/>
    <w:rsid w:val="002F5292"/>
    <w:rsid w:val="002F65AA"/>
    <w:rsid w:val="00300B1E"/>
    <w:rsid w:val="00307649"/>
    <w:rsid w:val="00312396"/>
    <w:rsid w:val="00312AE7"/>
    <w:rsid w:val="00316613"/>
    <w:rsid w:val="00316D00"/>
    <w:rsid w:val="00317E8B"/>
    <w:rsid w:val="00320926"/>
    <w:rsid w:val="003213D5"/>
    <w:rsid w:val="00321CBE"/>
    <w:rsid w:val="00324E66"/>
    <w:rsid w:val="0032673B"/>
    <w:rsid w:val="00327DBC"/>
    <w:rsid w:val="00330292"/>
    <w:rsid w:val="003310BB"/>
    <w:rsid w:val="00331E95"/>
    <w:rsid w:val="00334B4B"/>
    <w:rsid w:val="0033566C"/>
    <w:rsid w:val="00335E7F"/>
    <w:rsid w:val="00344ABD"/>
    <w:rsid w:val="0034668A"/>
    <w:rsid w:val="00350D03"/>
    <w:rsid w:val="00352C74"/>
    <w:rsid w:val="00353D18"/>
    <w:rsid w:val="0035421E"/>
    <w:rsid w:val="00354D76"/>
    <w:rsid w:val="00355168"/>
    <w:rsid w:val="00363C8B"/>
    <w:rsid w:val="00366DA4"/>
    <w:rsid w:val="003674C4"/>
    <w:rsid w:val="00367B2C"/>
    <w:rsid w:val="00370BB1"/>
    <w:rsid w:val="00370D2C"/>
    <w:rsid w:val="00373796"/>
    <w:rsid w:val="0038379C"/>
    <w:rsid w:val="00384C5B"/>
    <w:rsid w:val="0038588B"/>
    <w:rsid w:val="003910F7"/>
    <w:rsid w:val="00391575"/>
    <w:rsid w:val="003917B6"/>
    <w:rsid w:val="00396753"/>
    <w:rsid w:val="003A08EE"/>
    <w:rsid w:val="003A357A"/>
    <w:rsid w:val="003B0495"/>
    <w:rsid w:val="003B0DC7"/>
    <w:rsid w:val="003B29AF"/>
    <w:rsid w:val="003B4F89"/>
    <w:rsid w:val="003B5A87"/>
    <w:rsid w:val="003C1229"/>
    <w:rsid w:val="003C1BB0"/>
    <w:rsid w:val="003C1CBC"/>
    <w:rsid w:val="003C1E21"/>
    <w:rsid w:val="003C3F7F"/>
    <w:rsid w:val="003C6AF6"/>
    <w:rsid w:val="003C6C97"/>
    <w:rsid w:val="003C703E"/>
    <w:rsid w:val="003C7606"/>
    <w:rsid w:val="003D1421"/>
    <w:rsid w:val="003D198B"/>
    <w:rsid w:val="003D24DE"/>
    <w:rsid w:val="003D3B69"/>
    <w:rsid w:val="003D4FE5"/>
    <w:rsid w:val="003D7089"/>
    <w:rsid w:val="003E2B4C"/>
    <w:rsid w:val="003E32C0"/>
    <w:rsid w:val="003E5A50"/>
    <w:rsid w:val="003F5390"/>
    <w:rsid w:val="003F6EF8"/>
    <w:rsid w:val="003F764D"/>
    <w:rsid w:val="004009BA"/>
    <w:rsid w:val="004031F8"/>
    <w:rsid w:val="00411F8A"/>
    <w:rsid w:val="00417447"/>
    <w:rsid w:val="004206FE"/>
    <w:rsid w:val="0042792D"/>
    <w:rsid w:val="0043024E"/>
    <w:rsid w:val="0043253B"/>
    <w:rsid w:val="00432ED7"/>
    <w:rsid w:val="00434C3E"/>
    <w:rsid w:val="00436DA2"/>
    <w:rsid w:val="00442119"/>
    <w:rsid w:val="00443D5B"/>
    <w:rsid w:val="00443EE8"/>
    <w:rsid w:val="004449FA"/>
    <w:rsid w:val="0044523D"/>
    <w:rsid w:val="004455A7"/>
    <w:rsid w:val="00447657"/>
    <w:rsid w:val="00450DD0"/>
    <w:rsid w:val="00452892"/>
    <w:rsid w:val="00453219"/>
    <w:rsid w:val="00453570"/>
    <w:rsid w:val="00454202"/>
    <w:rsid w:val="00454C92"/>
    <w:rsid w:val="0045537C"/>
    <w:rsid w:val="00456250"/>
    <w:rsid w:val="00456B17"/>
    <w:rsid w:val="004570B6"/>
    <w:rsid w:val="00457A44"/>
    <w:rsid w:val="00460837"/>
    <w:rsid w:val="004620CF"/>
    <w:rsid w:val="004703DB"/>
    <w:rsid w:val="00471160"/>
    <w:rsid w:val="0047396C"/>
    <w:rsid w:val="00474084"/>
    <w:rsid w:val="00475B93"/>
    <w:rsid w:val="00475E85"/>
    <w:rsid w:val="004764AF"/>
    <w:rsid w:val="00476C11"/>
    <w:rsid w:val="00480EF0"/>
    <w:rsid w:val="00480F81"/>
    <w:rsid w:val="004819C2"/>
    <w:rsid w:val="00484219"/>
    <w:rsid w:val="00485660"/>
    <w:rsid w:val="00486288"/>
    <w:rsid w:val="00486808"/>
    <w:rsid w:val="00493D47"/>
    <w:rsid w:val="00494040"/>
    <w:rsid w:val="00494DE0"/>
    <w:rsid w:val="00495552"/>
    <w:rsid w:val="00495D37"/>
    <w:rsid w:val="00496F3A"/>
    <w:rsid w:val="004B0F80"/>
    <w:rsid w:val="004B60FA"/>
    <w:rsid w:val="004B6A98"/>
    <w:rsid w:val="004B6B73"/>
    <w:rsid w:val="004C1E2A"/>
    <w:rsid w:val="004C27AD"/>
    <w:rsid w:val="004C5C58"/>
    <w:rsid w:val="004C5D74"/>
    <w:rsid w:val="004D173A"/>
    <w:rsid w:val="004D3DFF"/>
    <w:rsid w:val="004E113B"/>
    <w:rsid w:val="004E2C11"/>
    <w:rsid w:val="004E2D5D"/>
    <w:rsid w:val="004E3FBC"/>
    <w:rsid w:val="004E51B4"/>
    <w:rsid w:val="004E62A3"/>
    <w:rsid w:val="004F0177"/>
    <w:rsid w:val="004F0688"/>
    <w:rsid w:val="004F0B12"/>
    <w:rsid w:val="004F148B"/>
    <w:rsid w:val="004F1841"/>
    <w:rsid w:val="004F1C7F"/>
    <w:rsid w:val="004F231A"/>
    <w:rsid w:val="004F4696"/>
    <w:rsid w:val="004F4982"/>
    <w:rsid w:val="004F73D4"/>
    <w:rsid w:val="0050013F"/>
    <w:rsid w:val="00501057"/>
    <w:rsid w:val="00501A9E"/>
    <w:rsid w:val="005026F9"/>
    <w:rsid w:val="00503119"/>
    <w:rsid w:val="0050359D"/>
    <w:rsid w:val="00505F0D"/>
    <w:rsid w:val="005060DE"/>
    <w:rsid w:val="00511DAC"/>
    <w:rsid w:val="00513FB1"/>
    <w:rsid w:val="00524357"/>
    <w:rsid w:val="005244D9"/>
    <w:rsid w:val="0052519F"/>
    <w:rsid w:val="005257DD"/>
    <w:rsid w:val="00526361"/>
    <w:rsid w:val="00530A33"/>
    <w:rsid w:val="005330A8"/>
    <w:rsid w:val="00536976"/>
    <w:rsid w:val="00536D94"/>
    <w:rsid w:val="0054101F"/>
    <w:rsid w:val="0054144A"/>
    <w:rsid w:val="00544256"/>
    <w:rsid w:val="00545AAA"/>
    <w:rsid w:val="00552848"/>
    <w:rsid w:val="005558F1"/>
    <w:rsid w:val="00561677"/>
    <w:rsid w:val="0056684C"/>
    <w:rsid w:val="00566929"/>
    <w:rsid w:val="00570D5B"/>
    <w:rsid w:val="0057182D"/>
    <w:rsid w:val="00572CF1"/>
    <w:rsid w:val="0057318C"/>
    <w:rsid w:val="00573A34"/>
    <w:rsid w:val="00575FA6"/>
    <w:rsid w:val="005760E9"/>
    <w:rsid w:val="005820D0"/>
    <w:rsid w:val="00582D3B"/>
    <w:rsid w:val="0058684F"/>
    <w:rsid w:val="005877B0"/>
    <w:rsid w:val="005924B1"/>
    <w:rsid w:val="00593BAA"/>
    <w:rsid w:val="0059770D"/>
    <w:rsid w:val="00597BD9"/>
    <w:rsid w:val="005A1AC0"/>
    <w:rsid w:val="005A7426"/>
    <w:rsid w:val="005A7C30"/>
    <w:rsid w:val="005B0003"/>
    <w:rsid w:val="005B0E7D"/>
    <w:rsid w:val="005B26A6"/>
    <w:rsid w:val="005B36EE"/>
    <w:rsid w:val="005B3A78"/>
    <w:rsid w:val="005B48C4"/>
    <w:rsid w:val="005B5F2A"/>
    <w:rsid w:val="005B66B5"/>
    <w:rsid w:val="005B67B2"/>
    <w:rsid w:val="005C7580"/>
    <w:rsid w:val="005D28EC"/>
    <w:rsid w:val="005D2C9A"/>
    <w:rsid w:val="005D5213"/>
    <w:rsid w:val="005D5512"/>
    <w:rsid w:val="005D660E"/>
    <w:rsid w:val="005E3249"/>
    <w:rsid w:val="005E33BC"/>
    <w:rsid w:val="005E3907"/>
    <w:rsid w:val="005E5E66"/>
    <w:rsid w:val="005E6DB7"/>
    <w:rsid w:val="005E7DF7"/>
    <w:rsid w:val="005F2DF9"/>
    <w:rsid w:val="00600AA1"/>
    <w:rsid w:val="006025DB"/>
    <w:rsid w:val="00602824"/>
    <w:rsid w:val="00602E70"/>
    <w:rsid w:val="00603BE8"/>
    <w:rsid w:val="00605141"/>
    <w:rsid w:val="00611B4A"/>
    <w:rsid w:val="0061344B"/>
    <w:rsid w:val="006135CC"/>
    <w:rsid w:val="00613D9D"/>
    <w:rsid w:val="0061592B"/>
    <w:rsid w:val="00616700"/>
    <w:rsid w:val="00621161"/>
    <w:rsid w:val="00621C5B"/>
    <w:rsid w:val="00621C89"/>
    <w:rsid w:val="00621FFD"/>
    <w:rsid w:val="00622ADE"/>
    <w:rsid w:val="00633952"/>
    <w:rsid w:val="00635AFA"/>
    <w:rsid w:val="00637986"/>
    <w:rsid w:val="00642550"/>
    <w:rsid w:val="006427C1"/>
    <w:rsid w:val="0064715F"/>
    <w:rsid w:val="00651ADA"/>
    <w:rsid w:val="00652C9D"/>
    <w:rsid w:val="006559E9"/>
    <w:rsid w:val="00656204"/>
    <w:rsid w:val="00660A65"/>
    <w:rsid w:val="00662F40"/>
    <w:rsid w:val="00663A73"/>
    <w:rsid w:val="00665042"/>
    <w:rsid w:val="006657C4"/>
    <w:rsid w:val="00667128"/>
    <w:rsid w:val="006732D7"/>
    <w:rsid w:val="0067420F"/>
    <w:rsid w:val="006838A9"/>
    <w:rsid w:val="00685195"/>
    <w:rsid w:val="00687BF4"/>
    <w:rsid w:val="00694063"/>
    <w:rsid w:val="00694192"/>
    <w:rsid w:val="0069631F"/>
    <w:rsid w:val="006A2B4A"/>
    <w:rsid w:val="006A3185"/>
    <w:rsid w:val="006A4C27"/>
    <w:rsid w:val="006A4CFE"/>
    <w:rsid w:val="006A6126"/>
    <w:rsid w:val="006A6B60"/>
    <w:rsid w:val="006B2B59"/>
    <w:rsid w:val="006B38DD"/>
    <w:rsid w:val="006B5E30"/>
    <w:rsid w:val="006B60E1"/>
    <w:rsid w:val="006C7D28"/>
    <w:rsid w:val="006D074D"/>
    <w:rsid w:val="006D10E7"/>
    <w:rsid w:val="006D3DEB"/>
    <w:rsid w:val="006D59D8"/>
    <w:rsid w:val="006D6A3A"/>
    <w:rsid w:val="006D6B92"/>
    <w:rsid w:val="006D71EE"/>
    <w:rsid w:val="006D73E1"/>
    <w:rsid w:val="006E0DD3"/>
    <w:rsid w:val="006E12A0"/>
    <w:rsid w:val="006E2315"/>
    <w:rsid w:val="006E736F"/>
    <w:rsid w:val="006E7B00"/>
    <w:rsid w:val="006F0D96"/>
    <w:rsid w:val="006F3EAB"/>
    <w:rsid w:val="006F4247"/>
    <w:rsid w:val="006F518D"/>
    <w:rsid w:val="006F54C1"/>
    <w:rsid w:val="006F62C3"/>
    <w:rsid w:val="006F65A9"/>
    <w:rsid w:val="006F692F"/>
    <w:rsid w:val="006F6AE0"/>
    <w:rsid w:val="006F7949"/>
    <w:rsid w:val="00701005"/>
    <w:rsid w:val="00701EFF"/>
    <w:rsid w:val="00702297"/>
    <w:rsid w:val="00702AF6"/>
    <w:rsid w:val="00705004"/>
    <w:rsid w:val="00705BC8"/>
    <w:rsid w:val="00707540"/>
    <w:rsid w:val="00713AEF"/>
    <w:rsid w:val="00717A0F"/>
    <w:rsid w:val="00717B46"/>
    <w:rsid w:val="00717D1C"/>
    <w:rsid w:val="00721763"/>
    <w:rsid w:val="00724EFE"/>
    <w:rsid w:val="00725F83"/>
    <w:rsid w:val="00726581"/>
    <w:rsid w:val="00732940"/>
    <w:rsid w:val="00735D83"/>
    <w:rsid w:val="0073641B"/>
    <w:rsid w:val="00736996"/>
    <w:rsid w:val="00741E17"/>
    <w:rsid w:val="007421CC"/>
    <w:rsid w:val="00745132"/>
    <w:rsid w:val="007472FE"/>
    <w:rsid w:val="00752044"/>
    <w:rsid w:val="00753661"/>
    <w:rsid w:val="00754AA7"/>
    <w:rsid w:val="00755E72"/>
    <w:rsid w:val="00756C3C"/>
    <w:rsid w:val="00757BDB"/>
    <w:rsid w:val="0076345F"/>
    <w:rsid w:val="0076377E"/>
    <w:rsid w:val="00765948"/>
    <w:rsid w:val="0076698D"/>
    <w:rsid w:val="0077787E"/>
    <w:rsid w:val="00780716"/>
    <w:rsid w:val="00783D85"/>
    <w:rsid w:val="0078497B"/>
    <w:rsid w:val="00785BA3"/>
    <w:rsid w:val="00790860"/>
    <w:rsid w:val="007920BC"/>
    <w:rsid w:val="00795AAA"/>
    <w:rsid w:val="00796F83"/>
    <w:rsid w:val="007A5A20"/>
    <w:rsid w:val="007A6C46"/>
    <w:rsid w:val="007B337C"/>
    <w:rsid w:val="007B40DC"/>
    <w:rsid w:val="007B46F1"/>
    <w:rsid w:val="007B4C21"/>
    <w:rsid w:val="007C1EDE"/>
    <w:rsid w:val="007C321B"/>
    <w:rsid w:val="007C6D76"/>
    <w:rsid w:val="007D087D"/>
    <w:rsid w:val="007D106D"/>
    <w:rsid w:val="007D2134"/>
    <w:rsid w:val="007D2A30"/>
    <w:rsid w:val="007D2FE9"/>
    <w:rsid w:val="007D448A"/>
    <w:rsid w:val="007D4611"/>
    <w:rsid w:val="007E3DBA"/>
    <w:rsid w:val="007E5ABE"/>
    <w:rsid w:val="007E6B42"/>
    <w:rsid w:val="007E7B2D"/>
    <w:rsid w:val="007F11A6"/>
    <w:rsid w:val="007F292C"/>
    <w:rsid w:val="007F2ED6"/>
    <w:rsid w:val="007F3420"/>
    <w:rsid w:val="007F3670"/>
    <w:rsid w:val="007F53C0"/>
    <w:rsid w:val="007F565D"/>
    <w:rsid w:val="007F7345"/>
    <w:rsid w:val="007F7360"/>
    <w:rsid w:val="007F7546"/>
    <w:rsid w:val="00800D52"/>
    <w:rsid w:val="0080153F"/>
    <w:rsid w:val="00802777"/>
    <w:rsid w:val="00803200"/>
    <w:rsid w:val="008036F0"/>
    <w:rsid w:val="008052D7"/>
    <w:rsid w:val="00805DF8"/>
    <w:rsid w:val="00807B2C"/>
    <w:rsid w:val="008148F7"/>
    <w:rsid w:val="00815435"/>
    <w:rsid w:val="00820D99"/>
    <w:rsid w:val="00820EF2"/>
    <w:rsid w:val="00825294"/>
    <w:rsid w:val="00825938"/>
    <w:rsid w:val="00826596"/>
    <w:rsid w:val="0083011F"/>
    <w:rsid w:val="00830CE3"/>
    <w:rsid w:val="0083440C"/>
    <w:rsid w:val="00834479"/>
    <w:rsid w:val="00836D93"/>
    <w:rsid w:val="00842763"/>
    <w:rsid w:val="008447DE"/>
    <w:rsid w:val="00844D48"/>
    <w:rsid w:val="00847643"/>
    <w:rsid w:val="00847C0D"/>
    <w:rsid w:val="0085157A"/>
    <w:rsid w:val="008522E2"/>
    <w:rsid w:val="00853CEA"/>
    <w:rsid w:val="00853EAE"/>
    <w:rsid w:val="00856C9B"/>
    <w:rsid w:val="00857A1B"/>
    <w:rsid w:val="00861DEC"/>
    <w:rsid w:val="0086212F"/>
    <w:rsid w:val="008632F9"/>
    <w:rsid w:val="0086335D"/>
    <w:rsid w:val="008635C3"/>
    <w:rsid w:val="008637B5"/>
    <w:rsid w:val="00864DE7"/>
    <w:rsid w:val="00870BAD"/>
    <w:rsid w:val="00876077"/>
    <w:rsid w:val="00876DDB"/>
    <w:rsid w:val="008807B0"/>
    <w:rsid w:val="00881F3F"/>
    <w:rsid w:val="008831D3"/>
    <w:rsid w:val="00883F03"/>
    <w:rsid w:val="008871C5"/>
    <w:rsid w:val="00890B14"/>
    <w:rsid w:val="00891AF1"/>
    <w:rsid w:val="00892278"/>
    <w:rsid w:val="008931C0"/>
    <w:rsid w:val="00893982"/>
    <w:rsid w:val="008957D4"/>
    <w:rsid w:val="00896775"/>
    <w:rsid w:val="008971EC"/>
    <w:rsid w:val="0089772B"/>
    <w:rsid w:val="008A001D"/>
    <w:rsid w:val="008A079C"/>
    <w:rsid w:val="008A1222"/>
    <w:rsid w:val="008A4C94"/>
    <w:rsid w:val="008A4DE9"/>
    <w:rsid w:val="008A651B"/>
    <w:rsid w:val="008B063C"/>
    <w:rsid w:val="008B2F3B"/>
    <w:rsid w:val="008B3742"/>
    <w:rsid w:val="008B398E"/>
    <w:rsid w:val="008B43EC"/>
    <w:rsid w:val="008C0061"/>
    <w:rsid w:val="008C7346"/>
    <w:rsid w:val="008C7485"/>
    <w:rsid w:val="008C7D16"/>
    <w:rsid w:val="008D133A"/>
    <w:rsid w:val="008D3B77"/>
    <w:rsid w:val="008D4A13"/>
    <w:rsid w:val="008D50FF"/>
    <w:rsid w:val="008D73EA"/>
    <w:rsid w:val="008E36AE"/>
    <w:rsid w:val="008E3951"/>
    <w:rsid w:val="008E56EC"/>
    <w:rsid w:val="008E73C2"/>
    <w:rsid w:val="008E7433"/>
    <w:rsid w:val="008E74E3"/>
    <w:rsid w:val="008F35F0"/>
    <w:rsid w:val="00900DDA"/>
    <w:rsid w:val="00905350"/>
    <w:rsid w:val="00907AC4"/>
    <w:rsid w:val="00911022"/>
    <w:rsid w:val="00912E76"/>
    <w:rsid w:val="00926AE9"/>
    <w:rsid w:val="00927D27"/>
    <w:rsid w:val="00943374"/>
    <w:rsid w:val="00943755"/>
    <w:rsid w:val="00944716"/>
    <w:rsid w:val="00950358"/>
    <w:rsid w:val="00953CFD"/>
    <w:rsid w:val="00954D2A"/>
    <w:rsid w:val="00961E3C"/>
    <w:rsid w:val="00961E5B"/>
    <w:rsid w:val="00962F6B"/>
    <w:rsid w:val="00962F88"/>
    <w:rsid w:val="00964A1F"/>
    <w:rsid w:val="00967816"/>
    <w:rsid w:val="009706B3"/>
    <w:rsid w:val="00970B41"/>
    <w:rsid w:val="0097225E"/>
    <w:rsid w:val="00972DA5"/>
    <w:rsid w:val="00973171"/>
    <w:rsid w:val="00973867"/>
    <w:rsid w:val="00973994"/>
    <w:rsid w:val="00975835"/>
    <w:rsid w:val="009765DC"/>
    <w:rsid w:val="009767CA"/>
    <w:rsid w:val="00977D92"/>
    <w:rsid w:val="009804A2"/>
    <w:rsid w:val="00982456"/>
    <w:rsid w:val="00982796"/>
    <w:rsid w:val="00983E5E"/>
    <w:rsid w:val="00990568"/>
    <w:rsid w:val="00991581"/>
    <w:rsid w:val="0099423E"/>
    <w:rsid w:val="009946F4"/>
    <w:rsid w:val="00996A00"/>
    <w:rsid w:val="009A014A"/>
    <w:rsid w:val="009A0EFB"/>
    <w:rsid w:val="009A5E4A"/>
    <w:rsid w:val="009A686C"/>
    <w:rsid w:val="009B04EF"/>
    <w:rsid w:val="009B20AA"/>
    <w:rsid w:val="009B4283"/>
    <w:rsid w:val="009B44E7"/>
    <w:rsid w:val="009C2666"/>
    <w:rsid w:val="009C3ED8"/>
    <w:rsid w:val="009C4A18"/>
    <w:rsid w:val="009C55F6"/>
    <w:rsid w:val="009C5979"/>
    <w:rsid w:val="009D1436"/>
    <w:rsid w:val="009D41C8"/>
    <w:rsid w:val="009F0618"/>
    <w:rsid w:val="009F0C08"/>
    <w:rsid w:val="009F0D8A"/>
    <w:rsid w:val="009F7224"/>
    <w:rsid w:val="00A00A17"/>
    <w:rsid w:val="00A01DA1"/>
    <w:rsid w:val="00A02AE5"/>
    <w:rsid w:val="00A02C67"/>
    <w:rsid w:val="00A02DCD"/>
    <w:rsid w:val="00A032DA"/>
    <w:rsid w:val="00A034C9"/>
    <w:rsid w:val="00A056DD"/>
    <w:rsid w:val="00A07799"/>
    <w:rsid w:val="00A07BB3"/>
    <w:rsid w:val="00A113A0"/>
    <w:rsid w:val="00A11799"/>
    <w:rsid w:val="00A1226D"/>
    <w:rsid w:val="00A125E9"/>
    <w:rsid w:val="00A12AC3"/>
    <w:rsid w:val="00A13388"/>
    <w:rsid w:val="00A1362B"/>
    <w:rsid w:val="00A14C7B"/>
    <w:rsid w:val="00A227D5"/>
    <w:rsid w:val="00A26386"/>
    <w:rsid w:val="00A2669A"/>
    <w:rsid w:val="00A273E8"/>
    <w:rsid w:val="00A27408"/>
    <w:rsid w:val="00A31C88"/>
    <w:rsid w:val="00A332F4"/>
    <w:rsid w:val="00A33FF1"/>
    <w:rsid w:val="00A367F4"/>
    <w:rsid w:val="00A40FB9"/>
    <w:rsid w:val="00A416FD"/>
    <w:rsid w:val="00A418AA"/>
    <w:rsid w:val="00A42570"/>
    <w:rsid w:val="00A445AE"/>
    <w:rsid w:val="00A44C2F"/>
    <w:rsid w:val="00A50170"/>
    <w:rsid w:val="00A52810"/>
    <w:rsid w:val="00A55C22"/>
    <w:rsid w:val="00A609AA"/>
    <w:rsid w:val="00A60BB2"/>
    <w:rsid w:val="00A667A8"/>
    <w:rsid w:val="00A70849"/>
    <w:rsid w:val="00A83AF1"/>
    <w:rsid w:val="00A83E6F"/>
    <w:rsid w:val="00A845DB"/>
    <w:rsid w:val="00A84BB5"/>
    <w:rsid w:val="00A85D93"/>
    <w:rsid w:val="00A87CC0"/>
    <w:rsid w:val="00A91352"/>
    <w:rsid w:val="00A93E50"/>
    <w:rsid w:val="00AA6E9D"/>
    <w:rsid w:val="00AA7837"/>
    <w:rsid w:val="00AB0336"/>
    <w:rsid w:val="00AB11E9"/>
    <w:rsid w:val="00AB1471"/>
    <w:rsid w:val="00AB1795"/>
    <w:rsid w:val="00AB5390"/>
    <w:rsid w:val="00AB54CA"/>
    <w:rsid w:val="00AC05D8"/>
    <w:rsid w:val="00AC065D"/>
    <w:rsid w:val="00AC1A26"/>
    <w:rsid w:val="00AC24A7"/>
    <w:rsid w:val="00AC3968"/>
    <w:rsid w:val="00AC7721"/>
    <w:rsid w:val="00AD5362"/>
    <w:rsid w:val="00AD6749"/>
    <w:rsid w:val="00AD682E"/>
    <w:rsid w:val="00AE180A"/>
    <w:rsid w:val="00AF3ABC"/>
    <w:rsid w:val="00AF4BCE"/>
    <w:rsid w:val="00AF5FF5"/>
    <w:rsid w:val="00AF6156"/>
    <w:rsid w:val="00B00120"/>
    <w:rsid w:val="00B01627"/>
    <w:rsid w:val="00B024F8"/>
    <w:rsid w:val="00B026A1"/>
    <w:rsid w:val="00B0761F"/>
    <w:rsid w:val="00B0767D"/>
    <w:rsid w:val="00B07776"/>
    <w:rsid w:val="00B1414B"/>
    <w:rsid w:val="00B17577"/>
    <w:rsid w:val="00B22F2F"/>
    <w:rsid w:val="00B230DB"/>
    <w:rsid w:val="00B231B5"/>
    <w:rsid w:val="00B24372"/>
    <w:rsid w:val="00B25197"/>
    <w:rsid w:val="00B25366"/>
    <w:rsid w:val="00B27918"/>
    <w:rsid w:val="00B35EE6"/>
    <w:rsid w:val="00B448A3"/>
    <w:rsid w:val="00B44A75"/>
    <w:rsid w:val="00B45DED"/>
    <w:rsid w:val="00B54BDE"/>
    <w:rsid w:val="00B5581A"/>
    <w:rsid w:val="00B57293"/>
    <w:rsid w:val="00B67124"/>
    <w:rsid w:val="00B7308A"/>
    <w:rsid w:val="00B75BB2"/>
    <w:rsid w:val="00B769D8"/>
    <w:rsid w:val="00B76A65"/>
    <w:rsid w:val="00B805F2"/>
    <w:rsid w:val="00B82572"/>
    <w:rsid w:val="00B86424"/>
    <w:rsid w:val="00B87BAE"/>
    <w:rsid w:val="00B93904"/>
    <w:rsid w:val="00BA12E6"/>
    <w:rsid w:val="00BA73CA"/>
    <w:rsid w:val="00BA7E62"/>
    <w:rsid w:val="00BB250A"/>
    <w:rsid w:val="00BB4BF9"/>
    <w:rsid w:val="00BB56FE"/>
    <w:rsid w:val="00BC1953"/>
    <w:rsid w:val="00BC23C7"/>
    <w:rsid w:val="00BC2DB8"/>
    <w:rsid w:val="00BC3D13"/>
    <w:rsid w:val="00BC4722"/>
    <w:rsid w:val="00BC586E"/>
    <w:rsid w:val="00BC62D1"/>
    <w:rsid w:val="00BC6678"/>
    <w:rsid w:val="00BD15E5"/>
    <w:rsid w:val="00BD6591"/>
    <w:rsid w:val="00BE175A"/>
    <w:rsid w:val="00BE23D9"/>
    <w:rsid w:val="00BE5059"/>
    <w:rsid w:val="00BF6226"/>
    <w:rsid w:val="00C00B8B"/>
    <w:rsid w:val="00C02720"/>
    <w:rsid w:val="00C036D1"/>
    <w:rsid w:val="00C14DEC"/>
    <w:rsid w:val="00C17558"/>
    <w:rsid w:val="00C21EB7"/>
    <w:rsid w:val="00C22721"/>
    <w:rsid w:val="00C300CD"/>
    <w:rsid w:val="00C34837"/>
    <w:rsid w:val="00C34C5B"/>
    <w:rsid w:val="00C359CB"/>
    <w:rsid w:val="00C36523"/>
    <w:rsid w:val="00C36824"/>
    <w:rsid w:val="00C37A81"/>
    <w:rsid w:val="00C41836"/>
    <w:rsid w:val="00C442F8"/>
    <w:rsid w:val="00C511D6"/>
    <w:rsid w:val="00C51D58"/>
    <w:rsid w:val="00C5385B"/>
    <w:rsid w:val="00C54166"/>
    <w:rsid w:val="00C54670"/>
    <w:rsid w:val="00C55E8F"/>
    <w:rsid w:val="00C61CAC"/>
    <w:rsid w:val="00C62E35"/>
    <w:rsid w:val="00C638E4"/>
    <w:rsid w:val="00C64A10"/>
    <w:rsid w:val="00C666F3"/>
    <w:rsid w:val="00C667D0"/>
    <w:rsid w:val="00C7065B"/>
    <w:rsid w:val="00C73298"/>
    <w:rsid w:val="00C74729"/>
    <w:rsid w:val="00C77DE2"/>
    <w:rsid w:val="00C80509"/>
    <w:rsid w:val="00C84432"/>
    <w:rsid w:val="00C84E40"/>
    <w:rsid w:val="00C8569D"/>
    <w:rsid w:val="00C8577F"/>
    <w:rsid w:val="00C87CB7"/>
    <w:rsid w:val="00C91792"/>
    <w:rsid w:val="00C937B2"/>
    <w:rsid w:val="00C9567F"/>
    <w:rsid w:val="00C96377"/>
    <w:rsid w:val="00C978B1"/>
    <w:rsid w:val="00CA0D63"/>
    <w:rsid w:val="00CA13A1"/>
    <w:rsid w:val="00CB1F1E"/>
    <w:rsid w:val="00CB37C9"/>
    <w:rsid w:val="00CC1C3E"/>
    <w:rsid w:val="00CC4426"/>
    <w:rsid w:val="00CC4771"/>
    <w:rsid w:val="00CC4DA1"/>
    <w:rsid w:val="00CC6100"/>
    <w:rsid w:val="00CD0824"/>
    <w:rsid w:val="00CD2E79"/>
    <w:rsid w:val="00CD4A4F"/>
    <w:rsid w:val="00CD67D6"/>
    <w:rsid w:val="00CD7CA5"/>
    <w:rsid w:val="00CE0608"/>
    <w:rsid w:val="00CE3773"/>
    <w:rsid w:val="00CE38DA"/>
    <w:rsid w:val="00CE397B"/>
    <w:rsid w:val="00CE3CB0"/>
    <w:rsid w:val="00CE68A4"/>
    <w:rsid w:val="00CE7291"/>
    <w:rsid w:val="00CF428F"/>
    <w:rsid w:val="00CF6E34"/>
    <w:rsid w:val="00CF750F"/>
    <w:rsid w:val="00CF761B"/>
    <w:rsid w:val="00CF7683"/>
    <w:rsid w:val="00D057EB"/>
    <w:rsid w:val="00D0668D"/>
    <w:rsid w:val="00D10300"/>
    <w:rsid w:val="00D11E61"/>
    <w:rsid w:val="00D143A1"/>
    <w:rsid w:val="00D16A15"/>
    <w:rsid w:val="00D20687"/>
    <w:rsid w:val="00D20B08"/>
    <w:rsid w:val="00D20F60"/>
    <w:rsid w:val="00D241B8"/>
    <w:rsid w:val="00D26704"/>
    <w:rsid w:val="00D26826"/>
    <w:rsid w:val="00D3066C"/>
    <w:rsid w:val="00D332C9"/>
    <w:rsid w:val="00D36F33"/>
    <w:rsid w:val="00D417D9"/>
    <w:rsid w:val="00D418D1"/>
    <w:rsid w:val="00D41A2C"/>
    <w:rsid w:val="00D505E3"/>
    <w:rsid w:val="00D53FF1"/>
    <w:rsid w:val="00D54CFB"/>
    <w:rsid w:val="00D56F0E"/>
    <w:rsid w:val="00D57901"/>
    <w:rsid w:val="00D57BFF"/>
    <w:rsid w:val="00D73C46"/>
    <w:rsid w:val="00D80A9C"/>
    <w:rsid w:val="00D80C05"/>
    <w:rsid w:val="00D82EC8"/>
    <w:rsid w:val="00D83393"/>
    <w:rsid w:val="00D83838"/>
    <w:rsid w:val="00D90611"/>
    <w:rsid w:val="00D91F3A"/>
    <w:rsid w:val="00D9473F"/>
    <w:rsid w:val="00D94EFE"/>
    <w:rsid w:val="00D94FB1"/>
    <w:rsid w:val="00D95813"/>
    <w:rsid w:val="00D96A9E"/>
    <w:rsid w:val="00DA45DB"/>
    <w:rsid w:val="00DA5DE6"/>
    <w:rsid w:val="00DA6747"/>
    <w:rsid w:val="00DA730A"/>
    <w:rsid w:val="00DB16A8"/>
    <w:rsid w:val="00DB24BD"/>
    <w:rsid w:val="00DB2D6B"/>
    <w:rsid w:val="00DB3E18"/>
    <w:rsid w:val="00DB71B2"/>
    <w:rsid w:val="00DC1B53"/>
    <w:rsid w:val="00DC3EF7"/>
    <w:rsid w:val="00DD06F3"/>
    <w:rsid w:val="00DD0E41"/>
    <w:rsid w:val="00DD2BD6"/>
    <w:rsid w:val="00DD30BD"/>
    <w:rsid w:val="00DD4FBE"/>
    <w:rsid w:val="00DD6451"/>
    <w:rsid w:val="00DD7BCC"/>
    <w:rsid w:val="00DE39D1"/>
    <w:rsid w:val="00DE4C82"/>
    <w:rsid w:val="00DE4E1A"/>
    <w:rsid w:val="00DE6A49"/>
    <w:rsid w:val="00DE6FD8"/>
    <w:rsid w:val="00DF0810"/>
    <w:rsid w:val="00DF30AD"/>
    <w:rsid w:val="00DF4200"/>
    <w:rsid w:val="00DF55AE"/>
    <w:rsid w:val="00DF6E7D"/>
    <w:rsid w:val="00E00CBB"/>
    <w:rsid w:val="00E0373D"/>
    <w:rsid w:val="00E038CD"/>
    <w:rsid w:val="00E03BC8"/>
    <w:rsid w:val="00E06180"/>
    <w:rsid w:val="00E0750C"/>
    <w:rsid w:val="00E07ED0"/>
    <w:rsid w:val="00E1052C"/>
    <w:rsid w:val="00E10658"/>
    <w:rsid w:val="00E11C1A"/>
    <w:rsid w:val="00E13DAA"/>
    <w:rsid w:val="00E16FEE"/>
    <w:rsid w:val="00E2638A"/>
    <w:rsid w:val="00E26735"/>
    <w:rsid w:val="00E2674E"/>
    <w:rsid w:val="00E30C17"/>
    <w:rsid w:val="00E3253A"/>
    <w:rsid w:val="00E331C7"/>
    <w:rsid w:val="00E348D9"/>
    <w:rsid w:val="00E354DA"/>
    <w:rsid w:val="00E35609"/>
    <w:rsid w:val="00E3590F"/>
    <w:rsid w:val="00E41C3A"/>
    <w:rsid w:val="00E4300C"/>
    <w:rsid w:val="00E43215"/>
    <w:rsid w:val="00E50626"/>
    <w:rsid w:val="00E51457"/>
    <w:rsid w:val="00E56E80"/>
    <w:rsid w:val="00E576AC"/>
    <w:rsid w:val="00E57D0A"/>
    <w:rsid w:val="00E61560"/>
    <w:rsid w:val="00E629DF"/>
    <w:rsid w:val="00E63013"/>
    <w:rsid w:val="00E6307C"/>
    <w:rsid w:val="00E6536F"/>
    <w:rsid w:val="00E703E0"/>
    <w:rsid w:val="00E73C90"/>
    <w:rsid w:val="00E77573"/>
    <w:rsid w:val="00E80777"/>
    <w:rsid w:val="00E810CE"/>
    <w:rsid w:val="00E9146C"/>
    <w:rsid w:val="00E94CD9"/>
    <w:rsid w:val="00E95D4A"/>
    <w:rsid w:val="00E974E9"/>
    <w:rsid w:val="00E97962"/>
    <w:rsid w:val="00EA0DD2"/>
    <w:rsid w:val="00EA19FF"/>
    <w:rsid w:val="00EA26EF"/>
    <w:rsid w:val="00EB2849"/>
    <w:rsid w:val="00EB38C3"/>
    <w:rsid w:val="00EB4A3D"/>
    <w:rsid w:val="00EB4A4F"/>
    <w:rsid w:val="00EB7D64"/>
    <w:rsid w:val="00EC14BD"/>
    <w:rsid w:val="00EC3CC1"/>
    <w:rsid w:val="00EC609B"/>
    <w:rsid w:val="00EC61E3"/>
    <w:rsid w:val="00EC68ED"/>
    <w:rsid w:val="00ED0777"/>
    <w:rsid w:val="00ED0EE0"/>
    <w:rsid w:val="00ED69A1"/>
    <w:rsid w:val="00ED7911"/>
    <w:rsid w:val="00EE058C"/>
    <w:rsid w:val="00EE2368"/>
    <w:rsid w:val="00EE368F"/>
    <w:rsid w:val="00EE680E"/>
    <w:rsid w:val="00EF01F9"/>
    <w:rsid w:val="00EF1E2E"/>
    <w:rsid w:val="00EF32A4"/>
    <w:rsid w:val="00EF4CF1"/>
    <w:rsid w:val="00EF7A79"/>
    <w:rsid w:val="00F002A8"/>
    <w:rsid w:val="00F03B42"/>
    <w:rsid w:val="00F05811"/>
    <w:rsid w:val="00F1242D"/>
    <w:rsid w:val="00F12A66"/>
    <w:rsid w:val="00F13F4F"/>
    <w:rsid w:val="00F159C5"/>
    <w:rsid w:val="00F163BF"/>
    <w:rsid w:val="00F21E91"/>
    <w:rsid w:val="00F245F2"/>
    <w:rsid w:val="00F25AB1"/>
    <w:rsid w:val="00F25FC8"/>
    <w:rsid w:val="00F30B0B"/>
    <w:rsid w:val="00F3154A"/>
    <w:rsid w:val="00F3280E"/>
    <w:rsid w:val="00F32EE2"/>
    <w:rsid w:val="00F3302D"/>
    <w:rsid w:val="00F35718"/>
    <w:rsid w:val="00F42C44"/>
    <w:rsid w:val="00F4472B"/>
    <w:rsid w:val="00F44C82"/>
    <w:rsid w:val="00F5097E"/>
    <w:rsid w:val="00F52F6F"/>
    <w:rsid w:val="00F55208"/>
    <w:rsid w:val="00F56FE7"/>
    <w:rsid w:val="00F601CC"/>
    <w:rsid w:val="00F6069B"/>
    <w:rsid w:val="00F61699"/>
    <w:rsid w:val="00F67636"/>
    <w:rsid w:val="00F67F05"/>
    <w:rsid w:val="00F71A77"/>
    <w:rsid w:val="00F736DA"/>
    <w:rsid w:val="00F73801"/>
    <w:rsid w:val="00F748A3"/>
    <w:rsid w:val="00F75345"/>
    <w:rsid w:val="00F80081"/>
    <w:rsid w:val="00F8046C"/>
    <w:rsid w:val="00F81770"/>
    <w:rsid w:val="00F82ED6"/>
    <w:rsid w:val="00F9206B"/>
    <w:rsid w:val="00F9227D"/>
    <w:rsid w:val="00F92684"/>
    <w:rsid w:val="00F93838"/>
    <w:rsid w:val="00F97724"/>
    <w:rsid w:val="00FA0197"/>
    <w:rsid w:val="00FA1865"/>
    <w:rsid w:val="00FA18A7"/>
    <w:rsid w:val="00FA2CBA"/>
    <w:rsid w:val="00FA403B"/>
    <w:rsid w:val="00FA50D2"/>
    <w:rsid w:val="00FA6EB1"/>
    <w:rsid w:val="00FB132B"/>
    <w:rsid w:val="00FB47EC"/>
    <w:rsid w:val="00FB4A2C"/>
    <w:rsid w:val="00FB4F47"/>
    <w:rsid w:val="00FB7018"/>
    <w:rsid w:val="00FC60A8"/>
    <w:rsid w:val="00FC68FD"/>
    <w:rsid w:val="00FD1AD1"/>
    <w:rsid w:val="00FD6EB9"/>
    <w:rsid w:val="00FE06D2"/>
    <w:rsid w:val="00FE078E"/>
    <w:rsid w:val="00FE0B48"/>
    <w:rsid w:val="00FE4793"/>
    <w:rsid w:val="00FF480E"/>
    <w:rsid w:val="00FF73E2"/>
    <w:rsid w:val="01356937"/>
    <w:rsid w:val="01CD1831"/>
    <w:rsid w:val="01D34030"/>
    <w:rsid w:val="02065789"/>
    <w:rsid w:val="020D6CF8"/>
    <w:rsid w:val="025824ED"/>
    <w:rsid w:val="028F4D91"/>
    <w:rsid w:val="02A31233"/>
    <w:rsid w:val="02A34CE5"/>
    <w:rsid w:val="02F03799"/>
    <w:rsid w:val="033410B0"/>
    <w:rsid w:val="03696B97"/>
    <w:rsid w:val="03C25AC8"/>
    <w:rsid w:val="03F17E07"/>
    <w:rsid w:val="045A654A"/>
    <w:rsid w:val="048D2CD5"/>
    <w:rsid w:val="049C6B26"/>
    <w:rsid w:val="04C80C9C"/>
    <w:rsid w:val="05095009"/>
    <w:rsid w:val="05A94F36"/>
    <w:rsid w:val="061A4C76"/>
    <w:rsid w:val="07033AB9"/>
    <w:rsid w:val="07423945"/>
    <w:rsid w:val="078D3116"/>
    <w:rsid w:val="0792314D"/>
    <w:rsid w:val="07D25083"/>
    <w:rsid w:val="08681625"/>
    <w:rsid w:val="087235CB"/>
    <w:rsid w:val="08B02940"/>
    <w:rsid w:val="08E54889"/>
    <w:rsid w:val="08F37825"/>
    <w:rsid w:val="09195D93"/>
    <w:rsid w:val="092764B6"/>
    <w:rsid w:val="093E46DF"/>
    <w:rsid w:val="095D7D32"/>
    <w:rsid w:val="096108F4"/>
    <w:rsid w:val="099F274C"/>
    <w:rsid w:val="09A407AD"/>
    <w:rsid w:val="09B760C2"/>
    <w:rsid w:val="09D37AD5"/>
    <w:rsid w:val="0ABD43B6"/>
    <w:rsid w:val="0B2B5933"/>
    <w:rsid w:val="0BA2597E"/>
    <w:rsid w:val="0BA90D17"/>
    <w:rsid w:val="0BDA13A3"/>
    <w:rsid w:val="0C146499"/>
    <w:rsid w:val="0C752C79"/>
    <w:rsid w:val="0CB943D1"/>
    <w:rsid w:val="0CCF0EAE"/>
    <w:rsid w:val="0CD45147"/>
    <w:rsid w:val="0D6C2192"/>
    <w:rsid w:val="0D6D281E"/>
    <w:rsid w:val="0DAD1056"/>
    <w:rsid w:val="0DC64A5C"/>
    <w:rsid w:val="0DE43565"/>
    <w:rsid w:val="0DE73A7A"/>
    <w:rsid w:val="0DF96A62"/>
    <w:rsid w:val="0E1B390A"/>
    <w:rsid w:val="0E5147EF"/>
    <w:rsid w:val="0E6C15BA"/>
    <w:rsid w:val="0E757ACE"/>
    <w:rsid w:val="0E817117"/>
    <w:rsid w:val="0EA47095"/>
    <w:rsid w:val="0EB27B2D"/>
    <w:rsid w:val="0EB7796C"/>
    <w:rsid w:val="0EDB7C40"/>
    <w:rsid w:val="0EEE4FA4"/>
    <w:rsid w:val="0F1A1C1B"/>
    <w:rsid w:val="0FB15D4A"/>
    <w:rsid w:val="100A783F"/>
    <w:rsid w:val="115440E3"/>
    <w:rsid w:val="11562107"/>
    <w:rsid w:val="11575166"/>
    <w:rsid w:val="11843856"/>
    <w:rsid w:val="11B112F7"/>
    <w:rsid w:val="12377781"/>
    <w:rsid w:val="125F4271"/>
    <w:rsid w:val="1298503D"/>
    <w:rsid w:val="12B06700"/>
    <w:rsid w:val="12D0239C"/>
    <w:rsid w:val="134C15AE"/>
    <w:rsid w:val="136615F3"/>
    <w:rsid w:val="148277DC"/>
    <w:rsid w:val="149A4E84"/>
    <w:rsid w:val="14B87D11"/>
    <w:rsid w:val="14D36C7B"/>
    <w:rsid w:val="14D448AC"/>
    <w:rsid w:val="14DA684D"/>
    <w:rsid w:val="14E9313D"/>
    <w:rsid w:val="15332CFB"/>
    <w:rsid w:val="15766405"/>
    <w:rsid w:val="15FF4332"/>
    <w:rsid w:val="160551FE"/>
    <w:rsid w:val="16087D00"/>
    <w:rsid w:val="16A067DA"/>
    <w:rsid w:val="16CD453E"/>
    <w:rsid w:val="16D3256E"/>
    <w:rsid w:val="16E72F78"/>
    <w:rsid w:val="172B763D"/>
    <w:rsid w:val="173768C5"/>
    <w:rsid w:val="173A42C8"/>
    <w:rsid w:val="17954080"/>
    <w:rsid w:val="17A072F4"/>
    <w:rsid w:val="17AD11B0"/>
    <w:rsid w:val="17EE20CB"/>
    <w:rsid w:val="17F47FDF"/>
    <w:rsid w:val="183D3480"/>
    <w:rsid w:val="18430230"/>
    <w:rsid w:val="18861AB2"/>
    <w:rsid w:val="18AF51DB"/>
    <w:rsid w:val="18E44B07"/>
    <w:rsid w:val="18FE5ED3"/>
    <w:rsid w:val="195C6DFD"/>
    <w:rsid w:val="19B84797"/>
    <w:rsid w:val="19F644ED"/>
    <w:rsid w:val="1A17525E"/>
    <w:rsid w:val="1A2C138A"/>
    <w:rsid w:val="1A2F6883"/>
    <w:rsid w:val="1AA52424"/>
    <w:rsid w:val="1AF21AAE"/>
    <w:rsid w:val="1AF770C6"/>
    <w:rsid w:val="1B1A472A"/>
    <w:rsid w:val="1B4249E8"/>
    <w:rsid w:val="1B4700CC"/>
    <w:rsid w:val="1B831340"/>
    <w:rsid w:val="1B917BB3"/>
    <w:rsid w:val="1BBB4D1E"/>
    <w:rsid w:val="1C846A39"/>
    <w:rsid w:val="1D02054C"/>
    <w:rsid w:val="1D0E3193"/>
    <w:rsid w:val="1D1C2C3B"/>
    <w:rsid w:val="1D447799"/>
    <w:rsid w:val="1D5F1647"/>
    <w:rsid w:val="1E5C2959"/>
    <w:rsid w:val="1E5E7DCD"/>
    <w:rsid w:val="1E720E2B"/>
    <w:rsid w:val="1E7E0035"/>
    <w:rsid w:val="1EA005BF"/>
    <w:rsid w:val="1EB76FE4"/>
    <w:rsid w:val="1F4B2DCA"/>
    <w:rsid w:val="1F500AFF"/>
    <w:rsid w:val="1F813922"/>
    <w:rsid w:val="20061088"/>
    <w:rsid w:val="202B23C6"/>
    <w:rsid w:val="202D34DF"/>
    <w:rsid w:val="20331610"/>
    <w:rsid w:val="20BC608F"/>
    <w:rsid w:val="20C208FF"/>
    <w:rsid w:val="20EA1519"/>
    <w:rsid w:val="21067C36"/>
    <w:rsid w:val="215D6654"/>
    <w:rsid w:val="216123BD"/>
    <w:rsid w:val="21A35FE1"/>
    <w:rsid w:val="22134419"/>
    <w:rsid w:val="22515BFE"/>
    <w:rsid w:val="227451B1"/>
    <w:rsid w:val="228B6D5B"/>
    <w:rsid w:val="22A46616"/>
    <w:rsid w:val="22AE54E4"/>
    <w:rsid w:val="2368568A"/>
    <w:rsid w:val="238B522F"/>
    <w:rsid w:val="23B163DB"/>
    <w:rsid w:val="23B83F8C"/>
    <w:rsid w:val="23D0095A"/>
    <w:rsid w:val="23EB13DE"/>
    <w:rsid w:val="24594CCC"/>
    <w:rsid w:val="248004D9"/>
    <w:rsid w:val="24B12C20"/>
    <w:rsid w:val="2531567E"/>
    <w:rsid w:val="2539778E"/>
    <w:rsid w:val="25605DE1"/>
    <w:rsid w:val="2596617B"/>
    <w:rsid w:val="259D3A09"/>
    <w:rsid w:val="25AD5902"/>
    <w:rsid w:val="25BE1EBC"/>
    <w:rsid w:val="25C711A8"/>
    <w:rsid w:val="25D90835"/>
    <w:rsid w:val="25F56A7B"/>
    <w:rsid w:val="26060DD5"/>
    <w:rsid w:val="2689639C"/>
    <w:rsid w:val="269207A1"/>
    <w:rsid w:val="26EB22A0"/>
    <w:rsid w:val="26EF5AD6"/>
    <w:rsid w:val="27356508"/>
    <w:rsid w:val="27566628"/>
    <w:rsid w:val="275A3159"/>
    <w:rsid w:val="275D464E"/>
    <w:rsid w:val="27744714"/>
    <w:rsid w:val="2815067A"/>
    <w:rsid w:val="281948E4"/>
    <w:rsid w:val="284165C3"/>
    <w:rsid w:val="284C161D"/>
    <w:rsid w:val="28541CD6"/>
    <w:rsid w:val="287B79EE"/>
    <w:rsid w:val="28AB64AC"/>
    <w:rsid w:val="29010ACE"/>
    <w:rsid w:val="295479C8"/>
    <w:rsid w:val="297C59B7"/>
    <w:rsid w:val="29F864A1"/>
    <w:rsid w:val="2A266421"/>
    <w:rsid w:val="2A503E10"/>
    <w:rsid w:val="2A9C152E"/>
    <w:rsid w:val="2AC061BB"/>
    <w:rsid w:val="2AC070BA"/>
    <w:rsid w:val="2AD63470"/>
    <w:rsid w:val="2B116046"/>
    <w:rsid w:val="2B61564F"/>
    <w:rsid w:val="2B85272F"/>
    <w:rsid w:val="2B957C1E"/>
    <w:rsid w:val="2BF25E7C"/>
    <w:rsid w:val="2C1F42A9"/>
    <w:rsid w:val="2C505011"/>
    <w:rsid w:val="2C7E4F15"/>
    <w:rsid w:val="2C8B1C0F"/>
    <w:rsid w:val="2D252E2F"/>
    <w:rsid w:val="2D3C6263"/>
    <w:rsid w:val="2D4B5B34"/>
    <w:rsid w:val="2D4C7B93"/>
    <w:rsid w:val="2D5B286B"/>
    <w:rsid w:val="2DA06B18"/>
    <w:rsid w:val="2DA54C1A"/>
    <w:rsid w:val="2DAF0AE7"/>
    <w:rsid w:val="2E1210DB"/>
    <w:rsid w:val="2E964C0A"/>
    <w:rsid w:val="2EB779D7"/>
    <w:rsid w:val="2EDC476E"/>
    <w:rsid w:val="2F331EA9"/>
    <w:rsid w:val="2FBA7013"/>
    <w:rsid w:val="2FF57128"/>
    <w:rsid w:val="301D3E60"/>
    <w:rsid w:val="30444EB5"/>
    <w:rsid w:val="31166B08"/>
    <w:rsid w:val="313D1131"/>
    <w:rsid w:val="31751A3C"/>
    <w:rsid w:val="31D72467"/>
    <w:rsid w:val="31EF274E"/>
    <w:rsid w:val="327450DB"/>
    <w:rsid w:val="32850D67"/>
    <w:rsid w:val="32B82CC3"/>
    <w:rsid w:val="32EE454E"/>
    <w:rsid w:val="331C3508"/>
    <w:rsid w:val="333E4979"/>
    <w:rsid w:val="334D22FC"/>
    <w:rsid w:val="33872376"/>
    <w:rsid w:val="33C02F40"/>
    <w:rsid w:val="33C13F49"/>
    <w:rsid w:val="34154628"/>
    <w:rsid w:val="347C5F5B"/>
    <w:rsid w:val="34D16FCE"/>
    <w:rsid w:val="3523663F"/>
    <w:rsid w:val="357A4632"/>
    <w:rsid w:val="362912A4"/>
    <w:rsid w:val="367624E4"/>
    <w:rsid w:val="36B32E2A"/>
    <w:rsid w:val="36DA044C"/>
    <w:rsid w:val="372D5A1F"/>
    <w:rsid w:val="37FF262D"/>
    <w:rsid w:val="38A11E42"/>
    <w:rsid w:val="38FA7A33"/>
    <w:rsid w:val="39227469"/>
    <w:rsid w:val="393818F0"/>
    <w:rsid w:val="39707C72"/>
    <w:rsid w:val="39E27F09"/>
    <w:rsid w:val="3A1F7008"/>
    <w:rsid w:val="3A933C47"/>
    <w:rsid w:val="3AAD2D3B"/>
    <w:rsid w:val="3AD86B79"/>
    <w:rsid w:val="3B0D6142"/>
    <w:rsid w:val="3B1E3DB4"/>
    <w:rsid w:val="3B9A5486"/>
    <w:rsid w:val="3BE424F9"/>
    <w:rsid w:val="3C1863DE"/>
    <w:rsid w:val="3C4E7242"/>
    <w:rsid w:val="3CD65E06"/>
    <w:rsid w:val="3D634F72"/>
    <w:rsid w:val="3DB529C3"/>
    <w:rsid w:val="3DBB0504"/>
    <w:rsid w:val="3DBC049A"/>
    <w:rsid w:val="3DD054B3"/>
    <w:rsid w:val="3DF74D82"/>
    <w:rsid w:val="3EA11D75"/>
    <w:rsid w:val="3EF508B4"/>
    <w:rsid w:val="3F1C3F14"/>
    <w:rsid w:val="3F403BB6"/>
    <w:rsid w:val="3F941094"/>
    <w:rsid w:val="3F9C30A6"/>
    <w:rsid w:val="3FEE2759"/>
    <w:rsid w:val="40187BAF"/>
    <w:rsid w:val="401B1DDA"/>
    <w:rsid w:val="402828A0"/>
    <w:rsid w:val="403C1345"/>
    <w:rsid w:val="40762AFF"/>
    <w:rsid w:val="407A2699"/>
    <w:rsid w:val="40A055FA"/>
    <w:rsid w:val="40B163E1"/>
    <w:rsid w:val="40BC59F0"/>
    <w:rsid w:val="40F154B7"/>
    <w:rsid w:val="411956D5"/>
    <w:rsid w:val="41273EF4"/>
    <w:rsid w:val="41421194"/>
    <w:rsid w:val="41950E82"/>
    <w:rsid w:val="41A14724"/>
    <w:rsid w:val="41B37F89"/>
    <w:rsid w:val="428B26C5"/>
    <w:rsid w:val="42B31FF6"/>
    <w:rsid w:val="42B47029"/>
    <w:rsid w:val="432042FE"/>
    <w:rsid w:val="438E0A8C"/>
    <w:rsid w:val="43A8320E"/>
    <w:rsid w:val="43EE03EA"/>
    <w:rsid w:val="444C5ACF"/>
    <w:rsid w:val="444E188B"/>
    <w:rsid w:val="447A6AED"/>
    <w:rsid w:val="44B06E17"/>
    <w:rsid w:val="4509155E"/>
    <w:rsid w:val="450F18B4"/>
    <w:rsid w:val="4514707C"/>
    <w:rsid w:val="45224E16"/>
    <w:rsid w:val="45470D4B"/>
    <w:rsid w:val="45742FD6"/>
    <w:rsid w:val="459D3730"/>
    <w:rsid w:val="45A345DD"/>
    <w:rsid w:val="463C2890"/>
    <w:rsid w:val="46A6323A"/>
    <w:rsid w:val="472C27EE"/>
    <w:rsid w:val="47384997"/>
    <w:rsid w:val="47700BB5"/>
    <w:rsid w:val="48585A8E"/>
    <w:rsid w:val="489F1681"/>
    <w:rsid w:val="48F94A3C"/>
    <w:rsid w:val="490042AB"/>
    <w:rsid w:val="493A312C"/>
    <w:rsid w:val="494D65C7"/>
    <w:rsid w:val="49D551B6"/>
    <w:rsid w:val="4A4740C9"/>
    <w:rsid w:val="4B214391"/>
    <w:rsid w:val="4B8A4FB1"/>
    <w:rsid w:val="4BBA5A62"/>
    <w:rsid w:val="4BFB2A06"/>
    <w:rsid w:val="4C080826"/>
    <w:rsid w:val="4C1A2EF7"/>
    <w:rsid w:val="4C796A7C"/>
    <w:rsid w:val="4D012451"/>
    <w:rsid w:val="4D241D24"/>
    <w:rsid w:val="4D5B057B"/>
    <w:rsid w:val="4DE27AB7"/>
    <w:rsid w:val="4E3655E0"/>
    <w:rsid w:val="4E3C2321"/>
    <w:rsid w:val="4E5C54CB"/>
    <w:rsid w:val="4E7C5295"/>
    <w:rsid w:val="4F2A5346"/>
    <w:rsid w:val="4F381809"/>
    <w:rsid w:val="4F5279BC"/>
    <w:rsid w:val="4F6A6FFB"/>
    <w:rsid w:val="4FD12175"/>
    <w:rsid w:val="4FE16DDF"/>
    <w:rsid w:val="4FF03726"/>
    <w:rsid w:val="4FFF4FE5"/>
    <w:rsid w:val="50000B54"/>
    <w:rsid w:val="505D547F"/>
    <w:rsid w:val="50BE01F7"/>
    <w:rsid w:val="511208EE"/>
    <w:rsid w:val="5130371F"/>
    <w:rsid w:val="51306D2C"/>
    <w:rsid w:val="51BE0371"/>
    <w:rsid w:val="52676887"/>
    <w:rsid w:val="526C48B4"/>
    <w:rsid w:val="527C2964"/>
    <w:rsid w:val="52C9488C"/>
    <w:rsid w:val="532160DD"/>
    <w:rsid w:val="53335755"/>
    <w:rsid w:val="53403FAA"/>
    <w:rsid w:val="538F2B01"/>
    <w:rsid w:val="53CC7E5D"/>
    <w:rsid w:val="54142FBC"/>
    <w:rsid w:val="543D0DD0"/>
    <w:rsid w:val="54915B8E"/>
    <w:rsid w:val="549438BF"/>
    <w:rsid w:val="54B3493B"/>
    <w:rsid w:val="54BD624F"/>
    <w:rsid w:val="54C642AF"/>
    <w:rsid w:val="54D70C4A"/>
    <w:rsid w:val="54E21064"/>
    <w:rsid w:val="550E2F70"/>
    <w:rsid w:val="55895C61"/>
    <w:rsid w:val="55AC78A8"/>
    <w:rsid w:val="55F94305"/>
    <w:rsid w:val="565E5D31"/>
    <w:rsid w:val="567C513B"/>
    <w:rsid w:val="56D87FCA"/>
    <w:rsid w:val="56EE26A6"/>
    <w:rsid w:val="57032E43"/>
    <w:rsid w:val="577D0C0F"/>
    <w:rsid w:val="58297CB7"/>
    <w:rsid w:val="58803FBD"/>
    <w:rsid w:val="59327CFD"/>
    <w:rsid w:val="59375038"/>
    <w:rsid w:val="59485EDD"/>
    <w:rsid w:val="59917B5B"/>
    <w:rsid w:val="59B83132"/>
    <w:rsid w:val="5A02481D"/>
    <w:rsid w:val="5A110BFF"/>
    <w:rsid w:val="5A27225E"/>
    <w:rsid w:val="5AA772B3"/>
    <w:rsid w:val="5AC51173"/>
    <w:rsid w:val="5AF34028"/>
    <w:rsid w:val="5AFA25BC"/>
    <w:rsid w:val="5B090C53"/>
    <w:rsid w:val="5B4736A5"/>
    <w:rsid w:val="5B677BF5"/>
    <w:rsid w:val="5B9A3F36"/>
    <w:rsid w:val="5BD27611"/>
    <w:rsid w:val="5BEF74BD"/>
    <w:rsid w:val="5CB45F57"/>
    <w:rsid w:val="5CE34AC6"/>
    <w:rsid w:val="5D4B401A"/>
    <w:rsid w:val="5D600BE9"/>
    <w:rsid w:val="5D6134C1"/>
    <w:rsid w:val="5DD117F7"/>
    <w:rsid w:val="5E275B9F"/>
    <w:rsid w:val="5E466EBB"/>
    <w:rsid w:val="5EDD5C32"/>
    <w:rsid w:val="5EF755C5"/>
    <w:rsid w:val="5F284336"/>
    <w:rsid w:val="5F5837E9"/>
    <w:rsid w:val="5FCF745A"/>
    <w:rsid w:val="5FE07C10"/>
    <w:rsid w:val="60ED3A36"/>
    <w:rsid w:val="60EE3D14"/>
    <w:rsid w:val="610D2326"/>
    <w:rsid w:val="61153BF6"/>
    <w:rsid w:val="616A04E4"/>
    <w:rsid w:val="61AE59FD"/>
    <w:rsid w:val="61F7636E"/>
    <w:rsid w:val="62274598"/>
    <w:rsid w:val="622A6A0F"/>
    <w:rsid w:val="62366FD1"/>
    <w:rsid w:val="624E2EBC"/>
    <w:rsid w:val="62804CFC"/>
    <w:rsid w:val="62873F2C"/>
    <w:rsid w:val="629960DB"/>
    <w:rsid w:val="62D70CD4"/>
    <w:rsid w:val="62DD5868"/>
    <w:rsid w:val="62EC53F4"/>
    <w:rsid w:val="62F428AC"/>
    <w:rsid w:val="62FF325C"/>
    <w:rsid w:val="632946D3"/>
    <w:rsid w:val="633F6248"/>
    <w:rsid w:val="636365C6"/>
    <w:rsid w:val="641174F2"/>
    <w:rsid w:val="641978C9"/>
    <w:rsid w:val="64211566"/>
    <w:rsid w:val="64552D5C"/>
    <w:rsid w:val="65156057"/>
    <w:rsid w:val="6567442C"/>
    <w:rsid w:val="65835946"/>
    <w:rsid w:val="65F01CBA"/>
    <w:rsid w:val="66562A08"/>
    <w:rsid w:val="667A0084"/>
    <w:rsid w:val="66F27807"/>
    <w:rsid w:val="676946B9"/>
    <w:rsid w:val="67FE3041"/>
    <w:rsid w:val="682A1EC2"/>
    <w:rsid w:val="68521553"/>
    <w:rsid w:val="687D59DE"/>
    <w:rsid w:val="694408E0"/>
    <w:rsid w:val="6947025F"/>
    <w:rsid w:val="6955073C"/>
    <w:rsid w:val="69BE0772"/>
    <w:rsid w:val="69C464B7"/>
    <w:rsid w:val="69DE78EA"/>
    <w:rsid w:val="69E420DA"/>
    <w:rsid w:val="69EB688E"/>
    <w:rsid w:val="6A5D214D"/>
    <w:rsid w:val="6A795BD4"/>
    <w:rsid w:val="6AAB4651"/>
    <w:rsid w:val="6AC4097C"/>
    <w:rsid w:val="6AF54AD6"/>
    <w:rsid w:val="6BC63F24"/>
    <w:rsid w:val="6BD83693"/>
    <w:rsid w:val="6BE01EE3"/>
    <w:rsid w:val="6C185C1B"/>
    <w:rsid w:val="6C685EBB"/>
    <w:rsid w:val="6CAC753C"/>
    <w:rsid w:val="6CD33793"/>
    <w:rsid w:val="6D072AD1"/>
    <w:rsid w:val="6D094795"/>
    <w:rsid w:val="6D0F2182"/>
    <w:rsid w:val="6D715C0E"/>
    <w:rsid w:val="6D975CE2"/>
    <w:rsid w:val="6E036B64"/>
    <w:rsid w:val="6E523E58"/>
    <w:rsid w:val="6E937F60"/>
    <w:rsid w:val="6E9736E2"/>
    <w:rsid w:val="6EB91582"/>
    <w:rsid w:val="6EC30872"/>
    <w:rsid w:val="6EC34A5A"/>
    <w:rsid w:val="6EE50603"/>
    <w:rsid w:val="6F060689"/>
    <w:rsid w:val="6F0761E7"/>
    <w:rsid w:val="6F425BD9"/>
    <w:rsid w:val="6FBA7DF4"/>
    <w:rsid w:val="6FC67FBC"/>
    <w:rsid w:val="6FE056BC"/>
    <w:rsid w:val="703A6EFD"/>
    <w:rsid w:val="708D17B7"/>
    <w:rsid w:val="70C41AFE"/>
    <w:rsid w:val="70C4279C"/>
    <w:rsid w:val="70F051BA"/>
    <w:rsid w:val="71360D50"/>
    <w:rsid w:val="71E15FB9"/>
    <w:rsid w:val="71F6659E"/>
    <w:rsid w:val="721C3F30"/>
    <w:rsid w:val="72405601"/>
    <w:rsid w:val="72545351"/>
    <w:rsid w:val="72757D6A"/>
    <w:rsid w:val="7296596A"/>
    <w:rsid w:val="72CC35AB"/>
    <w:rsid w:val="73091AF5"/>
    <w:rsid w:val="730A524B"/>
    <w:rsid w:val="73165017"/>
    <w:rsid w:val="732A453F"/>
    <w:rsid w:val="7348246F"/>
    <w:rsid w:val="7367338E"/>
    <w:rsid w:val="7372030F"/>
    <w:rsid w:val="73A2534F"/>
    <w:rsid w:val="73CD647E"/>
    <w:rsid w:val="73D05801"/>
    <w:rsid w:val="73EC1F80"/>
    <w:rsid w:val="740D165F"/>
    <w:rsid w:val="742134C8"/>
    <w:rsid w:val="74282AA8"/>
    <w:rsid w:val="74507E5A"/>
    <w:rsid w:val="7455276B"/>
    <w:rsid w:val="74667814"/>
    <w:rsid w:val="74C55291"/>
    <w:rsid w:val="74DF47B2"/>
    <w:rsid w:val="75051AFB"/>
    <w:rsid w:val="755E5615"/>
    <w:rsid w:val="75777B8E"/>
    <w:rsid w:val="7590337C"/>
    <w:rsid w:val="75F42D6E"/>
    <w:rsid w:val="7630190A"/>
    <w:rsid w:val="76314ACA"/>
    <w:rsid w:val="76A30B9E"/>
    <w:rsid w:val="76E24CF5"/>
    <w:rsid w:val="770A4B58"/>
    <w:rsid w:val="77201B75"/>
    <w:rsid w:val="7743556C"/>
    <w:rsid w:val="77550888"/>
    <w:rsid w:val="777C0F91"/>
    <w:rsid w:val="77F04CF6"/>
    <w:rsid w:val="78073F5B"/>
    <w:rsid w:val="78157C82"/>
    <w:rsid w:val="783800C9"/>
    <w:rsid w:val="78747CE3"/>
    <w:rsid w:val="788941B2"/>
    <w:rsid w:val="78BA2472"/>
    <w:rsid w:val="78CA5211"/>
    <w:rsid w:val="791A7BD1"/>
    <w:rsid w:val="794613CC"/>
    <w:rsid w:val="798D4046"/>
    <w:rsid w:val="79AC4BD9"/>
    <w:rsid w:val="7A851354"/>
    <w:rsid w:val="7B2B61DC"/>
    <w:rsid w:val="7B3D53DC"/>
    <w:rsid w:val="7BC84A2C"/>
    <w:rsid w:val="7BF26110"/>
    <w:rsid w:val="7CB72C41"/>
    <w:rsid w:val="7D2C1A2B"/>
    <w:rsid w:val="7D303B47"/>
    <w:rsid w:val="7D7047D5"/>
    <w:rsid w:val="7D9F32E8"/>
    <w:rsid w:val="7E3442E9"/>
    <w:rsid w:val="7E5B38E4"/>
    <w:rsid w:val="7E8F5855"/>
    <w:rsid w:val="7E93626E"/>
    <w:rsid w:val="7E986FC4"/>
    <w:rsid w:val="7EC40ECE"/>
    <w:rsid w:val="7F370F95"/>
    <w:rsid w:val="7F466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widowControl w:val="0"/>
      <w:adjustRightInd/>
      <w:snapToGrid/>
      <w:spacing w:before="100" w:beforeAutospacing="1" w:after="100" w:afterAutospacing="1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qFormat/>
    <w:uiPriority w:val="0"/>
    <w:pPr>
      <w:tabs>
        <w:tab w:val="left" w:pos="360"/>
      </w:tabs>
      <w:ind w:left="360" w:hanging="360"/>
    </w:pPr>
  </w:style>
  <w:style w:type="paragraph" w:styleId="4">
    <w:name w:val="Body Text"/>
    <w:basedOn w:val="1"/>
    <w:link w:val="28"/>
    <w:qFormat/>
    <w:uiPriority w:val="1"/>
    <w:pPr>
      <w:widowControl w:val="0"/>
      <w:adjustRightInd/>
      <w:snapToGrid/>
      <w:spacing w:before="201" w:after="0"/>
      <w:ind w:left="111"/>
      <w:jc w:val="both"/>
    </w:pPr>
    <w:rPr>
      <w:rFonts w:ascii="宋体" w:hAnsi="宋体" w:cs="宋体"/>
      <w:kern w:val="2"/>
      <w:sz w:val="28"/>
      <w:szCs w:val="28"/>
      <w:lang w:val="zh-CN" w:bidi="zh-CN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22"/>
    <w:rPr>
      <w:b/>
      <w:kern w:val="0"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nhideWhenUsed/>
    <w:qFormat/>
    <w:uiPriority w:val="99"/>
    <w:rPr>
      <w:color w:val="3C3C3C"/>
      <w:sz w:val="18"/>
      <w:szCs w:val="18"/>
      <w:u w:val="none"/>
    </w:rPr>
  </w:style>
  <w:style w:type="character" w:styleId="15">
    <w:name w:val="Emphasis"/>
    <w:basedOn w:val="11"/>
    <w:qFormat/>
    <w:uiPriority w:val="0"/>
    <w:rPr>
      <w:color w:val="CC0000"/>
    </w:rPr>
  </w:style>
  <w:style w:type="character" w:styleId="16">
    <w:name w:val="Hyperlink"/>
    <w:basedOn w:val="11"/>
    <w:unhideWhenUsed/>
    <w:qFormat/>
    <w:uiPriority w:val="99"/>
    <w:rPr>
      <w:color w:val="3C3C3C"/>
      <w:sz w:val="18"/>
      <w:szCs w:val="18"/>
      <w:u w:val="none"/>
    </w:rPr>
  </w:style>
  <w:style w:type="character" w:styleId="17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customStyle="1" w:styleId="18">
    <w:name w:val="style21"/>
    <w:basedOn w:val="11"/>
    <w:qFormat/>
    <w:uiPriority w:val="0"/>
    <w:rPr>
      <w:rFonts w:ascii="宋体" w:hAnsi="宋体" w:eastAsia="宋体"/>
      <w:b/>
      <w:bCs/>
      <w:color w:val="CC0000"/>
      <w:sz w:val="24"/>
      <w:szCs w:val="24"/>
      <w:lang w:val="en-US" w:eastAsia="zh-CN" w:bidi="ar-SA"/>
    </w:rPr>
  </w:style>
  <w:style w:type="character" w:customStyle="1" w:styleId="19">
    <w:name w:val="页脚 Char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Char"/>
    <w:basedOn w:val="1"/>
    <w:next w:val="1"/>
    <w:semiHidden/>
    <w:qFormat/>
    <w:uiPriority w:val="0"/>
    <w:pPr>
      <w:widowControl w:val="0"/>
      <w:tabs>
        <w:tab w:val="left" w:pos="777"/>
      </w:tabs>
      <w:spacing w:beforeLines="50" w:afterLines="100" w:line="360" w:lineRule="auto"/>
      <w:ind w:left="1554" w:hanging="420"/>
      <w:jc w:val="center"/>
    </w:pPr>
    <w:rPr>
      <w:rFonts w:ascii="宋体" w:hAnsi="宋体"/>
      <w:sz w:val="24"/>
      <w:szCs w:val="24"/>
    </w:rPr>
  </w:style>
  <w:style w:type="paragraph" w:customStyle="1" w:styleId="23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/>
      <w:sz w:val="21"/>
      <w:szCs w:val="21"/>
    </w:rPr>
  </w:style>
  <w:style w:type="paragraph" w:customStyle="1" w:styleId="24">
    <w:name w:val="Char Char Char Char Char Char Char Char Char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styleId="25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</w:rPr>
  </w:style>
  <w:style w:type="paragraph" w:customStyle="1" w:styleId="26">
    <w:name w:val="Char1"/>
    <w:basedOn w:val="1"/>
    <w:next w:val="1"/>
    <w:semiHidden/>
    <w:qFormat/>
    <w:uiPriority w:val="0"/>
    <w:pPr>
      <w:widowControl w:val="0"/>
      <w:tabs>
        <w:tab w:val="left" w:pos="777"/>
      </w:tabs>
      <w:spacing w:beforeLines="50" w:afterLines="100" w:line="360" w:lineRule="auto"/>
      <w:ind w:left="777" w:hanging="420"/>
      <w:jc w:val="center"/>
    </w:pPr>
    <w:rPr>
      <w:rFonts w:ascii="宋体" w:hAnsi="宋体"/>
      <w:sz w:val="24"/>
      <w:szCs w:val="24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正文文本 Char"/>
    <w:basedOn w:val="11"/>
    <w:link w:val="4"/>
    <w:qFormat/>
    <w:uiPriority w:val="1"/>
    <w:rPr>
      <w:rFonts w:ascii="宋体" w:hAnsi="宋体" w:cs="宋体"/>
      <w:kern w:val="2"/>
      <w:sz w:val="28"/>
      <w:szCs w:val="28"/>
      <w:lang w:val="zh-CN" w:bidi="zh-CN"/>
    </w:rPr>
  </w:style>
  <w:style w:type="character" w:customStyle="1" w:styleId="29">
    <w:name w:val="标题 1 Char"/>
    <w:basedOn w:val="11"/>
    <w:link w:val="2"/>
    <w:qFormat/>
    <w:uiPriority w:val="0"/>
    <w:rPr>
      <w:rFonts w:ascii="宋体" w:hAnsi="宋体"/>
      <w:b/>
      <w:bCs/>
      <w:kern w:val="44"/>
      <w:sz w:val="48"/>
      <w:szCs w:val="48"/>
    </w:rPr>
  </w:style>
  <w:style w:type="character" w:customStyle="1" w:styleId="30">
    <w:name w:val="Body text|1_"/>
    <w:basedOn w:val="11"/>
    <w:link w:val="3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1">
    <w:name w:val="Body text|1"/>
    <w:basedOn w:val="1"/>
    <w:link w:val="30"/>
    <w:qFormat/>
    <w:uiPriority w:val="0"/>
    <w:pPr>
      <w:widowControl w:val="0"/>
      <w:adjustRightInd/>
      <w:snapToGrid/>
      <w:spacing w:after="0"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33">
    <w:name w:val="fontstyle0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E0C80-4199-4C9A-8099-36166F526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982</Words>
  <Characters>5600</Characters>
  <Lines>46</Lines>
  <Paragraphs>13</Paragraphs>
  <TotalTime>17</TotalTime>
  <ScaleCrop>false</ScaleCrop>
  <LinksUpToDate>false</LinksUpToDate>
  <CharactersWithSpaces>6569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2020-06-10T01:48:00Z</dcterms:created>
  <dc:creator>张润华</dc:creator>
  <cp:lastModifiedBy>流沙海</cp:lastModifiedBy>
  <cp:lastPrinted>2019-07-08T00:15:00Z</cp:lastPrinted>
  <dcterms:modified xsi:type="dcterms:W3CDTF">2020-06-23T02:53:04Z</dcterms:modified>
  <dc:title>2013年长海县国民经济和社会发展统计公报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